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DA" w:rsidRDefault="00010F26">
      <w:pPr>
        <w:rPr>
          <w:rFonts w:ascii="Arial" w:eastAsia="Arial" w:hAnsi="Arial" w:cs="Arial"/>
          <w:sz w:val="22"/>
          <w:szCs w:val="22"/>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1828800</wp:posOffset>
            </wp:positionH>
            <wp:positionV relativeFrom="paragraph">
              <wp:posOffset>-114294</wp:posOffset>
            </wp:positionV>
            <wp:extent cx="1861820" cy="1028065"/>
            <wp:effectExtent l="0" t="0" r="0" b="0"/>
            <wp:wrapSquare wrapText="bothSides" distT="0" distB="0" distL="114300" distR="114300"/>
            <wp:docPr id="6" name="image1.jpg" descr="Macintosh HD:Users:alejandrogomez:Pictures:iPhoto Library.photolibrary:Masters:2021:02:12:20210212-182306:Logo-01.jpg"/>
            <wp:cNvGraphicFramePr/>
            <a:graphic xmlns:a="http://schemas.openxmlformats.org/drawingml/2006/main">
              <a:graphicData uri="http://schemas.openxmlformats.org/drawingml/2006/picture">
                <pic:pic xmlns:pic="http://schemas.openxmlformats.org/drawingml/2006/picture">
                  <pic:nvPicPr>
                    <pic:cNvPr id="0" name="image1.jpg" descr="Macintosh HD:Users:alejandrogomez:Pictures:iPhoto Library.photolibrary:Masters:2021:02:12:20210212-182306:Logo-01.jpg"/>
                    <pic:cNvPicPr preferRelativeResize="0"/>
                  </pic:nvPicPr>
                  <pic:blipFill>
                    <a:blip r:embed="rId9"/>
                    <a:srcRect/>
                    <a:stretch>
                      <a:fillRect/>
                    </a:stretch>
                  </pic:blipFill>
                  <pic:spPr>
                    <a:xfrm>
                      <a:off x="0" y="0"/>
                      <a:ext cx="1861820" cy="1028065"/>
                    </a:xfrm>
                    <a:prstGeom prst="rect">
                      <a:avLst/>
                    </a:prstGeom>
                    <a:ln/>
                  </pic:spPr>
                </pic:pic>
              </a:graphicData>
            </a:graphic>
          </wp:anchor>
        </w:drawing>
      </w:r>
    </w:p>
    <w:p w:rsidR="00860EDA" w:rsidRDefault="00860EDA">
      <w:pPr>
        <w:rPr>
          <w:rFonts w:ascii="Arial" w:eastAsia="Arial" w:hAnsi="Arial" w:cs="Arial"/>
          <w:sz w:val="22"/>
          <w:szCs w:val="22"/>
        </w:rPr>
      </w:pPr>
    </w:p>
    <w:p w:rsidR="00860EDA" w:rsidRDefault="00860EDA">
      <w:pPr>
        <w:rPr>
          <w:rFonts w:ascii="Arial" w:eastAsia="Arial" w:hAnsi="Arial" w:cs="Arial"/>
          <w:sz w:val="22"/>
          <w:szCs w:val="22"/>
        </w:rPr>
      </w:pPr>
    </w:p>
    <w:p w:rsidR="00860EDA" w:rsidRDefault="00860EDA">
      <w:pPr>
        <w:jc w:val="center"/>
        <w:rPr>
          <w:rFonts w:ascii="Arial" w:eastAsia="Arial" w:hAnsi="Arial" w:cs="Arial"/>
          <w:sz w:val="22"/>
          <w:szCs w:val="22"/>
        </w:rPr>
      </w:pPr>
    </w:p>
    <w:p w:rsidR="00860EDA" w:rsidRDefault="00010F26">
      <w:pPr>
        <w:jc w:val="right"/>
        <w:rPr>
          <w:rFonts w:ascii="Arial" w:eastAsia="Arial" w:hAnsi="Arial" w:cs="Arial"/>
          <w:sz w:val="22"/>
          <w:szCs w:val="22"/>
        </w:rPr>
      </w:pPr>
      <w:r>
        <w:rPr>
          <w:rFonts w:ascii="Arial" w:eastAsia="Arial" w:hAnsi="Arial" w:cs="Arial"/>
          <w:sz w:val="22"/>
          <w:szCs w:val="22"/>
        </w:rPr>
        <w:br/>
      </w:r>
    </w:p>
    <w:p w:rsidR="00860EDA" w:rsidRDefault="00010F26">
      <w:pPr>
        <w:jc w:val="center"/>
        <w:rPr>
          <w:rFonts w:ascii="Arial" w:eastAsia="Arial" w:hAnsi="Arial" w:cs="Arial"/>
          <w:b/>
          <w:color w:val="FF0000"/>
          <w:sz w:val="22"/>
          <w:szCs w:val="22"/>
        </w:rPr>
      </w:pPr>
      <w:r>
        <w:rPr>
          <w:rFonts w:ascii="Arial" w:eastAsia="Arial" w:hAnsi="Arial" w:cs="Arial"/>
          <w:sz w:val="22"/>
          <w:szCs w:val="22"/>
        </w:rPr>
        <w:t xml:space="preserve">MEETING OF THE BOARD </w:t>
      </w:r>
    </w:p>
    <w:p w:rsidR="00860EDA" w:rsidRDefault="00010F26">
      <w:pPr>
        <w:jc w:val="center"/>
        <w:rPr>
          <w:rFonts w:ascii="Arial" w:eastAsia="Arial" w:hAnsi="Arial" w:cs="Arial"/>
          <w:sz w:val="22"/>
          <w:szCs w:val="22"/>
        </w:rPr>
      </w:pPr>
      <w:r>
        <w:rPr>
          <w:rFonts w:ascii="Arial" w:eastAsia="Arial" w:hAnsi="Arial" w:cs="Arial"/>
          <w:sz w:val="22"/>
          <w:szCs w:val="22"/>
        </w:rPr>
        <w:t>Bridges Preparatory Academy</w:t>
      </w:r>
    </w:p>
    <w:p w:rsidR="00860EDA" w:rsidRDefault="00010F26">
      <w:pPr>
        <w:jc w:val="center"/>
        <w:rPr>
          <w:rFonts w:ascii="Arial" w:eastAsia="Arial" w:hAnsi="Arial" w:cs="Arial"/>
          <w:sz w:val="22"/>
          <w:szCs w:val="22"/>
        </w:rPr>
      </w:pPr>
      <w:r>
        <w:rPr>
          <w:rFonts w:ascii="Arial" w:eastAsia="Arial" w:hAnsi="Arial" w:cs="Arial"/>
          <w:sz w:val="22"/>
          <w:szCs w:val="22"/>
        </w:rPr>
        <w:t xml:space="preserve">Monday, June 28, 2021 </w:t>
      </w:r>
    </w:p>
    <w:p w:rsidR="00860EDA" w:rsidRDefault="00860EDA">
      <w:pPr>
        <w:jc w:val="center"/>
        <w:rPr>
          <w:rFonts w:ascii="Arial" w:eastAsia="Arial" w:hAnsi="Arial" w:cs="Arial"/>
          <w:color w:val="3C4043"/>
          <w:sz w:val="22"/>
          <w:szCs w:val="22"/>
          <w:highlight w:val="white"/>
        </w:rPr>
      </w:pPr>
    </w:p>
    <w:p w:rsidR="00860EDA" w:rsidRDefault="00860EDA">
      <w:pPr>
        <w:jc w:val="center"/>
        <w:rPr>
          <w:rFonts w:ascii="Arial" w:eastAsia="Arial" w:hAnsi="Arial" w:cs="Arial"/>
          <w:sz w:val="22"/>
          <w:szCs w:val="22"/>
        </w:rPr>
      </w:pPr>
    </w:p>
    <w:p w:rsidR="00860EDA" w:rsidRDefault="00010F26">
      <w:pPr>
        <w:rPr>
          <w:rFonts w:ascii="Arial" w:eastAsia="Arial" w:hAnsi="Arial" w:cs="Arial"/>
          <w:sz w:val="22"/>
          <w:szCs w:val="22"/>
        </w:rPr>
      </w:pPr>
      <w:r>
        <w:rPr>
          <w:rFonts w:ascii="Arial" w:eastAsia="Arial" w:hAnsi="Arial" w:cs="Arial"/>
          <w:sz w:val="22"/>
          <w:szCs w:val="22"/>
        </w:rPr>
        <w:t xml:space="preserve">A meeting of the Board of Directors for Bridges Preparatory Academy, a California nonprofit corporation was held on Monday, June 28, 2021 via a public </w:t>
      </w:r>
      <w:proofErr w:type="gramStart"/>
      <w:r>
        <w:rPr>
          <w:rFonts w:ascii="Arial" w:eastAsia="Arial" w:hAnsi="Arial" w:cs="Arial"/>
          <w:sz w:val="22"/>
          <w:szCs w:val="22"/>
        </w:rPr>
        <w:t>Zoom</w:t>
      </w:r>
      <w:proofErr w:type="gramEnd"/>
      <w:r>
        <w:rPr>
          <w:rFonts w:ascii="Arial" w:eastAsia="Arial" w:hAnsi="Arial" w:cs="Arial"/>
          <w:sz w:val="22"/>
          <w:szCs w:val="22"/>
        </w:rPr>
        <w:t xml:space="preserve"> conference from 7:00 PM to 8:30 PM.</w:t>
      </w:r>
    </w:p>
    <w:p w:rsidR="00860EDA" w:rsidRDefault="00860EDA">
      <w:pPr>
        <w:rPr>
          <w:rFonts w:ascii="Arial" w:eastAsia="Arial" w:hAnsi="Arial" w:cs="Arial"/>
          <w:sz w:val="22"/>
          <w:szCs w:val="22"/>
        </w:rPr>
      </w:pPr>
    </w:p>
    <w:p w:rsidR="00860EDA" w:rsidRDefault="00010F26">
      <w:pPr>
        <w:rPr>
          <w:rFonts w:ascii="Arial" w:eastAsia="Arial" w:hAnsi="Arial" w:cs="Arial"/>
          <w:sz w:val="22"/>
          <w:szCs w:val="22"/>
        </w:rPr>
      </w:pPr>
      <w:r>
        <w:rPr>
          <w:rFonts w:ascii="Arial" w:eastAsia="Arial" w:hAnsi="Arial" w:cs="Arial"/>
          <w:sz w:val="22"/>
          <w:szCs w:val="22"/>
        </w:rPr>
        <w:t xml:space="preserve">Present: </w:t>
      </w: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sz w:val="22"/>
          <w:szCs w:val="22"/>
        </w:rPr>
        <w:t>Trena</w:t>
      </w:r>
      <w:proofErr w:type="spellEnd"/>
      <w:r>
        <w:rPr>
          <w:rFonts w:ascii="Arial" w:eastAsia="Arial" w:hAnsi="Arial" w:cs="Arial"/>
          <w:sz w:val="22"/>
          <w:szCs w:val="22"/>
        </w:rPr>
        <w:t xml:space="preserve"> Spurlock, David Owen, Miguel Angel Romero, </w:t>
      </w:r>
      <w:proofErr w:type="gramStart"/>
      <w:r>
        <w:rPr>
          <w:rFonts w:ascii="Arial" w:eastAsia="Arial" w:hAnsi="Arial" w:cs="Arial"/>
          <w:sz w:val="22"/>
          <w:szCs w:val="22"/>
        </w:rPr>
        <w:t>Mar</w:t>
      </w:r>
      <w:r>
        <w:rPr>
          <w:rFonts w:ascii="Arial" w:eastAsia="Arial" w:hAnsi="Arial" w:cs="Arial"/>
          <w:sz w:val="22"/>
          <w:szCs w:val="22"/>
        </w:rPr>
        <w:t>y</w:t>
      </w:r>
      <w:proofErr w:type="gramEnd"/>
      <w:r>
        <w:rPr>
          <w:rFonts w:ascii="Arial" w:eastAsia="Arial" w:hAnsi="Arial" w:cs="Arial"/>
          <w:sz w:val="22"/>
          <w:szCs w:val="22"/>
        </w:rPr>
        <w:t xml:space="preserve"> </w:t>
      </w:r>
    </w:p>
    <w:p w:rsidR="00860EDA" w:rsidRDefault="00010F26">
      <w:pPr>
        <w:ind w:left="1440" w:firstLine="720"/>
        <w:rPr>
          <w:rFonts w:ascii="Arial" w:eastAsia="Arial" w:hAnsi="Arial" w:cs="Arial"/>
          <w:sz w:val="22"/>
          <w:szCs w:val="22"/>
        </w:rPr>
      </w:pPr>
      <w:r>
        <w:rPr>
          <w:rFonts w:ascii="Arial" w:eastAsia="Arial" w:hAnsi="Arial" w:cs="Arial"/>
          <w:sz w:val="22"/>
          <w:szCs w:val="22"/>
        </w:rPr>
        <w:t>Louise Silva</w:t>
      </w:r>
    </w:p>
    <w:p w:rsidR="00860EDA" w:rsidRDefault="00010F26">
      <w:pPr>
        <w:rPr>
          <w:rFonts w:ascii="Arial" w:eastAsia="Arial" w:hAnsi="Arial" w:cs="Arial"/>
          <w:color w:val="FF0000"/>
          <w:sz w:val="22"/>
          <w:szCs w:val="22"/>
        </w:rPr>
      </w:pPr>
      <w:r>
        <w:rPr>
          <w:rFonts w:ascii="Arial" w:eastAsia="Arial" w:hAnsi="Arial" w:cs="Arial"/>
          <w:sz w:val="22"/>
          <w:szCs w:val="22"/>
        </w:rPr>
        <w:t>Others Present:</w:t>
      </w:r>
      <w:r>
        <w:rPr>
          <w:rFonts w:ascii="Arial" w:eastAsia="Arial" w:hAnsi="Arial" w:cs="Arial"/>
          <w:sz w:val="22"/>
          <w:szCs w:val="22"/>
        </w:rPr>
        <w:tab/>
        <w:t xml:space="preserve">Alejandro Gomez, Addison Grant, </w:t>
      </w:r>
      <w:proofErr w:type="gramStart"/>
      <w:r>
        <w:rPr>
          <w:rFonts w:ascii="Arial" w:eastAsia="Arial" w:hAnsi="Arial" w:cs="Arial"/>
          <w:sz w:val="22"/>
          <w:szCs w:val="22"/>
        </w:rPr>
        <w:t>Samira</w:t>
      </w:r>
      <w:proofErr w:type="gramEnd"/>
      <w:r>
        <w:rPr>
          <w:rFonts w:ascii="Arial" w:eastAsia="Arial" w:hAnsi="Arial" w:cs="Arial"/>
          <w:sz w:val="22"/>
          <w:szCs w:val="22"/>
        </w:rPr>
        <w:t xml:space="preserve"> </w:t>
      </w:r>
      <w:proofErr w:type="spellStart"/>
      <w:r>
        <w:rPr>
          <w:rFonts w:ascii="Arial" w:eastAsia="Arial" w:hAnsi="Arial" w:cs="Arial"/>
          <w:sz w:val="22"/>
          <w:szCs w:val="22"/>
        </w:rPr>
        <w:t>Estilai</w:t>
      </w:r>
      <w:proofErr w:type="spellEnd"/>
    </w:p>
    <w:p w:rsidR="00860EDA" w:rsidRDefault="00860EDA">
      <w:pPr>
        <w:pBdr>
          <w:top w:val="nil"/>
          <w:left w:val="nil"/>
          <w:bottom w:val="nil"/>
          <w:right w:val="nil"/>
          <w:between w:val="nil"/>
        </w:pBdr>
        <w:spacing w:line="480" w:lineRule="auto"/>
        <w:rPr>
          <w:rFonts w:ascii="Arial" w:eastAsia="Arial" w:hAnsi="Arial" w:cs="Arial"/>
          <w:sz w:val="22"/>
          <w:szCs w:val="22"/>
        </w:rPr>
      </w:pPr>
    </w:p>
    <w:p w:rsidR="00860EDA" w:rsidRDefault="00010F2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CALL TO ORDER</w:t>
      </w:r>
    </w:p>
    <w:p w:rsidR="00860EDA" w:rsidRDefault="00010F26">
      <w:pPr>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rPr>
        <w:t>Trena</w:t>
      </w:r>
      <w:proofErr w:type="spellEnd"/>
      <w:r>
        <w:rPr>
          <w:rFonts w:ascii="Arial" w:eastAsia="Arial" w:hAnsi="Arial" w:cs="Arial"/>
          <w:sz w:val="22"/>
          <w:szCs w:val="22"/>
        </w:rPr>
        <w:t xml:space="preserve"> Spurlock called the meeting to order at 7:07 PM. Ms. Spurlock acknowledged all staff and board members present. Executive Director Alejandro Gomez shared that Addison Grant will introduce the school’s budget and he will be sharing updates regarding m</w:t>
      </w:r>
      <w:r>
        <w:rPr>
          <w:rFonts w:ascii="Arial" w:eastAsia="Arial" w:hAnsi="Arial" w:cs="Arial"/>
          <w:sz w:val="22"/>
          <w:szCs w:val="22"/>
        </w:rPr>
        <w:t>ost of the agenda items.</w:t>
      </w:r>
    </w:p>
    <w:p w:rsidR="00860EDA" w:rsidRDefault="00860EDA">
      <w:pPr>
        <w:pBdr>
          <w:top w:val="nil"/>
          <w:left w:val="nil"/>
          <w:bottom w:val="nil"/>
          <w:right w:val="nil"/>
          <w:between w:val="nil"/>
        </w:pBdr>
        <w:rPr>
          <w:rFonts w:ascii="Arial" w:eastAsia="Arial" w:hAnsi="Arial" w:cs="Arial"/>
          <w:b/>
          <w:sz w:val="22"/>
          <w:szCs w:val="22"/>
        </w:rPr>
      </w:pP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b/>
          <w:sz w:val="22"/>
          <w:szCs w:val="22"/>
        </w:rPr>
        <w:t>APPROVAL OF THE MINUTES</w:t>
      </w:r>
    </w:p>
    <w:p w:rsidR="00860EDA" w:rsidRDefault="00010F26">
      <w:pPr>
        <w:numPr>
          <w:ilvl w:val="0"/>
          <w:numId w:val="1"/>
        </w:numPr>
        <w:rPr>
          <w:rFonts w:ascii="Arial" w:eastAsia="Arial" w:hAnsi="Arial" w:cs="Arial"/>
          <w:sz w:val="22"/>
          <w:szCs w:val="22"/>
        </w:rPr>
      </w:pPr>
      <w:r>
        <w:rPr>
          <w:rFonts w:ascii="Arial" w:eastAsia="Arial" w:hAnsi="Arial" w:cs="Arial"/>
          <w:sz w:val="22"/>
          <w:szCs w:val="22"/>
        </w:rPr>
        <w:t xml:space="preserve">May 13, 2021 - </w:t>
      </w:r>
      <w:r>
        <w:rPr>
          <w:rFonts w:ascii="Arial" w:eastAsia="Arial" w:hAnsi="Arial" w:cs="Arial"/>
          <w:i/>
          <w:sz w:val="22"/>
          <w:szCs w:val="22"/>
        </w:rPr>
        <w:t>The minutes were approved as presented.</w:t>
      </w:r>
    </w:p>
    <w:p w:rsidR="00860EDA" w:rsidRDefault="00860EDA">
      <w:pPr>
        <w:pBdr>
          <w:top w:val="nil"/>
          <w:left w:val="nil"/>
          <w:bottom w:val="nil"/>
          <w:right w:val="nil"/>
          <w:between w:val="nil"/>
        </w:pBdr>
        <w:rPr>
          <w:rFonts w:ascii="Arial" w:eastAsia="Arial" w:hAnsi="Arial" w:cs="Arial"/>
          <w:b/>
          <w:sz w:val="22"/>
          <w:szCs w:val="22"/>
        </w:rPr>
      </w:pPr>
    </w:p>
    <w:p w:rsidR="00860EDA" w:rsidRDefault="00010F26">
      <w:pPr>
        <w:rPr>
          <w:rFonts w:ascii="Arial" w:eastAsia="Arial" w:hAnsi="Arial" w:cs="Arial"/>
          <w:sz w:val="22"/>
          <w:szCs w:val="22"/>
        </w:rPr>
      </w:pPr>
      <w:r>
        <w:rPr>
          <w:rFonts w:ascii="Arial" w:eastAsia="Arial" w:hAnsi="Arial" w:cs="Arial"/>
          <w:sz w:val="22"/>
          <w:szCs w:val="22"/>
        </w:rPr>
        <w:t xml:space="preserve">It was </w:t>
      </w:r>
      <w:r>
        <w:rPr>
          <w:rFonts w:ascii="Arial" w:eastAsia="Arial" w:hAnsi="Arial" w:cs="Arial"/>
          <w:b/>
          <w:sz w:val="22"/>
          <w:szCs w:val="22"/>
        </w:rPr>
        <w:t>MOVED</w:t>
      </w:r>
      <w:r>
        <w:rPr>
          <w:rFonts w:ascii="Arial" w:eastAsia="Arial" w:hAnsi="Arial" w:cs="Arial"/>
          <w:sz w:val="22"/>
          <w:szCs w:val="22"/>
        </w:rPr>
        <w:t xml:space="preserve"> by David Owen to approve the minutes and </w:t>
      </w:r>
      <w:r>
        <w:rPr>
          <w:rFonts w:ascii="Arial" w:eastAsia="Arial" w:hAnsi="Arial" w:cs="Arial"/>
          <w:b/>
          <w:sz w:val="22"/>
          <w:szCs w:val="22"/>
        </w:rPr>
        <w:t>SECONDED</w:t>
      </w:r>
      <w:r>
        <w:rPr>
          <w:rFonts w:ascii="Arial" w:eastAsia="Arial" w:hAnsi="Arial" w:cs="Arial"/>
          <w:sz w:val="22"/>
          <w:szCs w:val="22"/>
        </w:rPr>
        <w:t xml:space="preserve"> by </w:t>
      </w:r>
      <w:proofErr w:type="spellStart"/>
      <w:r>
        <w:rPr>
          <w:rFonts w:ascii="Arial" w:eastAsia="Arial" w:hAnsi="Arial" w:cs="Arial"/>
          <w:sz w:val="22"/>
          <w:szCs w:val="22"/>
        </w:rPr>
        <w:t>Trena</w:t>
      </w:r>
      <w:proofErr w:type="spellEnd"/>
      <w:r>
        <w:rPr>
          <w:rFonts w:ascii="Arial" w:eastAsia="Arial" w:hAnsi="Arial" w:cs="Arial"/>
          <w:sz w:val="22"/>
          <w:szCs w:val="22"/>
        </w:rPr>
        <w:t xml:space="preserve"> Spurlock to approve the May 13, 2021 minutes.  </w:t>
      </w:r>
    </w:p>
    <w:p w:rsidR="00860EDA" w:rsidRDefault="00860EDA">
      <w:pPr>
        <w:rPr>
          <w:rFonts w:ascii="Arial" w:eastAsia="Arial" w:hAnsi="Arial" w:cs="Arial"/>
          <w:sz w:val="22"/>
          <w:szCs w:val="22"/>
        </w:rPr>
      </w:pPr>
    </w:p>
    <w:p w:rsidR="00860EDA" w:rsidRDefault="00010F26">
      <w:pPr>
        <w:rPr>
          <w:rFonts w:ascii="Arial" w:eastAsia="Arial" w:hAnsi="Arial" w:cs="Arial"/>
          <w:i/>
          <w:sz w:val="22"/>
          <w:szCs w:val="22"/>
        </w:rPr>
      </w:pPr>
      <w:r>
        <w:rPr>
          <w:rFonts w:ascii="Arial" w:eastAsia="Arial" w:hAnsi="Arial" w:cs="Arial"/>
          <w:b/>
          <w:i/>
          <w:sz w:val="22"/>
          <w:szCs w:val="22"/>
        </w:rPr>
        <w:t>Yes vote:</w:t>
      </w:r>
      <w:r>
        <w:rPr>
          <w:rFonts w:ascii="Arial" w:eastAsia="Arial" w:hAnsi="Arial" w:cs="Arial"/>
          <w:sz w:val="22"/>
          <w:szCs w:val="22"/>
        </w:rPr>
        <w:t xml:space="preserve"> </w:t>
      </w:r>
      <w:r>
        <w:rPr>
          <w:rFonts w:ascii="Arial" w:eastAsia="Arial" w:hAnsi="Arial" w:cs="Arial"/>
          <w:i/>
          <w:sz w:val="22"/>
          <w:szCs w:val="22"/>
        </w:rPr>
        <w:t xml:space="preserve">David Owen, </w:t>
      </w:r>
      <w:proofErr w:type="spellStart"/>
      <w:r>
        <w:rPr>
          <w:rFonts w:ascii="Arial" w:eastAsia="Arial" w:hAnsi="Arial" w:cs="Arial"/>
          <w:i/>
          <w:sz w:val="22"/>
          <w:szCs w:val="22"/>
        </w:rPr>
        <w:t>Trena</w:t>
      </w:r>
      <w:proofErr w:type="spellEnd"/>
      <w:r>
        <w:rPr>
          <w:rFonts w:ascii="Arial" w:eastAsia="Arial" w:hAnsi="Arial" w:cs="Arial"/>
          <w:i/>
          <w:sz w:val="22"/>
          <w:szCs w:val="22"/>
        </w:rPr>
        <w:t xml:space="preserve"> Spurlock, Miguel Angel Romero, Mary Louise Silva</w:t>
      </w:r>
    </w:p>
    <w:p w:rsidR="00860EDA" w:rsidRDefault="00860EDA">
      <w:pPr>
        <w:rPr>
          <w:rFonts w:ascii="Arial" w:eastAsia="Arial" w:hAnsi="Arial" w:cs="Arial"/>
          <w:b/>
          <w:sz w:val="22"/>
          <w:szCs w:val="22"/>
        </w:rPr>
      </w:pP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b/>
          <w:sz w:val="22"/>
          <w:szCs w:val="22"/>
        </w:rPr>
        <w:t xml:space="preserve">APPROVAL OF THE AGENDA </w:t>
      </w:r>
    </w:p>
    <w:p w:rsidR="00860EDA" w:rsidRDefault="00860EDA">
      <w:pPr>
        <w:rPr>
          <w:rFonts w:ascii="Arial" w:eastAsia="Arial" w:hAnsi="Arial" w:cs="Arial"/>
          <w:color w:val="FF0000"/>
          <w:sz w:val="22"/>
          <w:szCs w:val="22"/>
        </w:rPr>
      </w:pPr>
    </w:p>
    <w:p w:rsidR="00860EDA" w:rsidRDefault="00010F26">
      <w:pPr>
        <w:rPr>
          <w:rFonts w:ascii="Arial" w:eastAsia="Arial" w:hAnsi="Arial" w:cs="Arial"/>
          <w:sz w:val="22"/>
          <w:szCs w:val="22"/>
        </w:rPr>
      </w:pPr>
      <w:r>
        <w:rPr>
          <w:rFonts w:ascii="Arial" w:eastAsia="Arial" w:hAnsi="Arial" w:cs="Arial"/>
          <w:sz w:val="22"/>
          <w:szCs w:val="22"/>
        </w:rPr>
        <w:t xml:space="preserve">It was </w:t>
      </w:r>
      <w:r>
        <w:rPr>
          <w:rFonts w:ascii="Arial" w:eastAsia="Arial" w:hAnsi="Arial" w:cs="Arial"/>
          <w:b/>
          <w:sz w:val="22"/>
          <w:szCs w:val="22"/>
        </w:rPr>
        <w:t>MOVED</w:t>
      </w:r>
      <w:r>
        <w:rPr>
          <w:rFonts w:ascii="Arial" w:eastAsia="Arial" w:hAnsi="Arial" w:cs="Arial"/>
          <w:sz w:val="22"/>
          <w:szCs w:val="22"/>
        </w:rPr>
        <w:t xml:space="preserve"> by Mary Louise Silva to approve the agenda and </w:t>
      </w:r>
      <w:r>
        <w:rPr>
          <w:rFonts w:ascii="Arial" w:eastAsia="Arial" w:hAnsi="Arial" w:cs="Arial"/>
          <w:b/>
          <w:sz w:val="22"/>
          <w:szCs w:val="22"/>
        </w:rPr>
        <w:t>SECONDED</w:t>
      </w:r>
      <w:r>
        <w:rPr>
          <w:rFonts w:ascii="Arial" w:eastAsia="Arial" w:hAnsi="Arial" w:cs="Arial"/>
          <w:sz w:val="22"/>
          <w:szCs w:val="22"/>
        </w:rPr>
        <w:t xml:space="preserve"> by David Owen</w:t>
      </w:r>
    </w:p>
    <w:p w:rsidR="00860EDA" w:rsidRDefault="00860EDA">
      <w:pPr>
        <w:rPr>
          <w:rFonts w:ascii="Arial" w:eastAsia="Arial" w:hAnsi="Arial" w:cs="Arial"/>
          <w:sz w:val="22"/>
          <w:szCs w:val="22"/>
        </w:rPr>
      </w:pPr>
    </w:p>
    <w:p w:rsidR="00860EDA" w:rsidRDefault="00010F26">
      <w:pPr>
        <w:rPr>
          <w:rFonts w:ascii="Arial" w:eastAsia="Arial" w:hAnsi="Arial" w:cs="Arial"/>
          <w:sz w:val="22"/>
          <w:szCs w:val="22"/>
        </w:rPr>
      </w:pPr>
      <w:r>
        <w:rPr>
          <w:rFonts w:ascii="Arial" w:eastAsia="Arial" w:hAnsi="Arial" w:cs="Arial"/>
          <w:b/>
          <w:i/>
          <w:sz w:val="22"/>
          <w:szCs w:val="22"/>
        </w:rPr>
        <w:t>Yes vote:</w:t>
      </w:r>
      <w:r>
        <w:rPr>
          <w:rFonts w:ascii="Arial" w:eastAsia="Arial" w:hAnsi="Arial" w:cs="Arial"/>
          <w:sz w:val="22"/>
          <w:szCs w:val="22"/>
        </w:rPr>
        <w:t xml:space="preserve"> </w:t>
      </w:r>
      <w:r>
        <w:rPr>
          <w:rFonts w:ascii="Arial" w:eastAsia="Arial" w:hAnsi="Arial" w:cs="Arial"/>
          <w:i/>
          <w:sz w:val="22"/>
          <w:szCs w:val="22"/>
        </w:rPr>
        <w:t xml:space="preserve">David Owen, </w:t>
      </w:r>
      <w:proofErr w:type="spellStart"/>
      <w:r>
        <w:rPr>
          <w:rFonts w:ascii="Arial" w:eastAsia="Arial" w:hAnsi="Arial" w:cs="Arial"/>
          <w:i/>
          <w:sz w:val="22"/>
          <w:szCs w:val="22"/>
        </w:rPr>
        <w:t>Trena</w:t>
      </w:r>
      <w:proofErr w:type="spellEnd"/>
      <w:r>
        <w:rPr>
          <w:rFonts w:ascii="Arial" w:eastAsia="Arial" w:hAnsi="Arial" w:cs="Arial"/>
          <w:i/>
          <w:sz w:val="22"/>
          <w:szCs w:val="22"/>
        </w:rPr>
        <w:t xml:space="preserve"> Spurlock, Miguel Angel Romero, Mary Louise Silva</w:t>
      </w:r>
    </w:p>
    <w:p w:rsidR="00860EDA" w:rsidRDefault="00860EDA">
      <w:pPr>
        <w:rPr>
          <w:rFonts w:ascii="Arial" w:eastAsia="Arial" w:hAnsi="Arial" w:cs="Arial"/>
          <w:sz w:val="22"/>
          <w:szCs w:val="22"/>
        </w:rPr>
      </w:pPr>
    </w:p>
    <w:p w:rsidR="00860EDA" w:rsidRDefault="00860EDA">
      <w:pPr>
        <w:rPr>
          <w:rFonts w:ascii="Arial" w:eastAsia="Arial" w:hAnsi="Arial" w:cs="Arial"/>
          <w:sz w:val="22"/>
          <w:szCs w:val="22"/>
        </w:rPr>
      </w:pPr>
    </w:p>
    <w:p w:rsidR="00860EDA" w:rsidRDefault="00010F26">
      <w:pPr>
        <w:rPr>
          <w:rFonts w:ascii="Arial" w:eastAsia="Arial" w:hAnsi="Arial" w:cs="Arial"/>
          <w:sz w:val="22"/>
          <w:szCs w:val="22"/>
        </w:rPr>
      </w:pPr>
      <w:r>
        <w:rPr>
          <w:rFonts w:ascii="Arial" w:eastAsia="Arial" w:hAnsi="Arial" w:cs="Arial"/>
          <w:b/>
          <w:sz w:val="22"/>
          <w:szCs w:val="22"/>
        </w:rPr>
        <w:t>COMMUNICATIONS</w:t>
      </w:r>
      <w:r>
        <w:rPr>
          <w:rFonts w:ascii="Arial" w:eastAsia="Arial" w:hAnsi="Arial" w:cs="Arial"/>
          <w:sz w:val="22"/>
          <w:szCs w:val="22"/>
        </w:rPr>
        <w:t xml:space="preserve"> (Board Member Comments)</w:t>
      </w:r>
    </w:p>
    <w:p w:rsidR="00860EDA" w:rsidRDefault="00010F26">
      <w:pPr>
        <w:rPr>
          <w:rFonts w:ascii="Arial" w:eastAsia="Arial" w:hAnsi="Arial" w:cs="Arial"/>
          <w:sz w:val="22"/>
          <w:szCs w:val="22"/>
        </w:rPr>
      </w:pPr>
      <w:r>
        <w:rPr>
          <w:rFonts w:ascii="Arial" w:eastAsia="Arial" w:hAnsi="Arial" w:cs="Arial"/>
          <w:sz w:val="22"/>
          <w:szCs w:val="22"/>
        </w:rPr>
        <w:t>None.</w:t>
      </w:r>
    </w:p>
    <w:p w:rsidR="00860EDA" w:rsidRDefault="00860EDA">
      <w:pPr>
        <w:rPr>
          <w:rFonts w:ascii="Arial" w:eastAsia="Arial" w:hAnsi="Arial" w:cs="Arial"/>
          <w:b/>
          <w:sz w:val="22"/>
          <w:szCs w:val="22"/>
        </w:rPr>
      </w:pPr>
    </w:p>
    <w:p w:rsidR="00860EDA" w:rsidRDefault="00860EDA">
      <w:pPr>
        <w:rPr>
          <w:rFonts w:ascii="Arial" w:eastAsia="Arial" w:hAnsi="Arial" w:cs="Arial"/>
          <w:b/>
          <w:sz w:val="22"/>
          <w:szCs w:val="22"/>
        </w:rPr>
      </w:pPr>
    </w:p>
    <w:p w:rsidR="00860EDA" w:rsidRDefault="00010F26">
      <w:pPr>
        <w:rPr>
          <w:rFonts w:ascii="Arial" w:eastAsia="Arial" w:hAnsi="Arial" w:cs="Arial"/>
          <w:sz w:val="22"/>
          <w:szCs w:val="22"/>
        </w:rPr>
      </w:pPr>
      <w:r>
        <w:rPr>
          <w:rFonts w:ascii="Arial" w:eastAsia="Arial" w:hAnsi="Arial" w:cs="Arial"/>
          <w:b/>
          <w:sz w:val="22"/>
          <w:szCs w:val="22"/>
        </w:rPr>
        <w:t>COMMUNICATIONS</w:t>
      </w:r>
      <w:r>
        <w:rPr>
          <w:rFonts w:ascii="Arial" w:eastAsia="Arial" w:hAnsi="Arial" w:cs="Arial"/>
          <w:sz w:val="22"/>
          <w:szCs w:val="22"/>
        </w:rPr>
        <w:t xml:space="preserve"> (Public Comment)</w:t>
      </w:r>
    </w:p>
    <w:p w:rsidR="00860EDA" w:rsidRDefault="00010F26">
      <w:pPr>
        <w:rPr>
          <w:rFonts w:ascii="Arial" w:eastAsia="Arial" w:hAnsi="Arial" w:cs="Arial"/>
          <w:b/>
          <w:sz w:val="22"/>
          <w:szCs w:val="22"/>
        </w:rPr>
      </w:pPr>
      <w:r>
        <w:rPr>
          <w:rFonts w:ascii="Arial" w:eastAsia="Arial" w:hAnsi="Arial" w:cs="Arial"/>
          <w:sz w:val="22"/>
          <w:szCs w:val="22"/>
        </w:rPr>
        <w:t>None.</w:t>
      </w:r>
    </w:p>
    <w:p w:rsidR="00860EDA" w:rsidRDefault="00860EDA">
      <w:pPr>
        <w:rPr>
          <w:rFonts w:ascii="Arial" w:eastAsia="Arial" w:hAnsi="Arial" w:cs="Arial"/>
          <w:b/>
          <w:sz w:val="22"/>
          <w:szCs w:val="22"/>
        </w:rPr>
      </w:pPr>
    </w:p>
    <w:p w:rsidR="00860EDA" w:rsidRDefault="00860EDA">
      <w:pPr>
        <w:rPr>
          <w:rFonts w:ascii="Arial" w:eastAsia="Arial" w:hAnsi="Arial" w:cs="Arial"/>
          <w:sz w:val="18"/>
          <w:szCs w:val="18"/>
        </w:rPr>
      </w:pPr>
    </w:p>
    <w:p w:rsidR="00860EDA" w:rsidRDefault="00860EDA">
      <w:pPr>
        <w:rPr>
          <w:rFonts w:ascii="Arial" w:eastAsia="Arial" w:hAnsi="Arial" w:cs="Arial"/>
          <w:b/>
          <w:sz w:val="18"/>
          <w:szCs w:val="18"/>
        </w:rPr>
      </w:pPr>
    </w:p>
    <w:p w:rsidR="00860EDA" w:rsidRDefault="00010F26">
      <w:pPr>
        <w:rPr>
          <w:rFonts w:ascii="Arial" w:eastAsia="Arial" w:hAnsi="Arial" w:cs="Arial"/>
          <w:b/>
          <w:sz w:val="22"/>
          <w:szCs w:val="22"/>
        </w:rPr>
      </w:pPr>
      <w:r>
        <w:rPr>
          <w:rFonts w:ascii="Arial" w:eastAsia="Arial" w:hAnsi="Arial" w:cs="Arial"/>
          <w:b/>
          <w:sz w:val="22"/>
          <w:szCs w:val="22"/>
        </w:rPr>
        <w:t xml:space="preserve">EXECUTIVE DIRECTOR REPORT </w:t>
      </w:r>
    </w:p>
    <w:p w:rsidR="00860EDA" w:rsidRDefault="00010F26">
      <w:pPr>
        <w:rPr>
          <w:rFonts w:ascii="Arial" w:eastAsia="Arial" w:hAnsi="Arial" w:cs="Arial"/>
          <w:sz w:val="22"/>
          <w:szCs w:val="22"/>
        </w:rPr>
      </w:pPr>
      <w:r>
        <w:t xml:space="preserve"> </w:t>
      </w:r>
      <w:proofErr w:type="gramStart"/>
      <w:r>
        <w:rPr>
          <w:rFonts w:ascii="Arial" w:eastAsia="Arial" w:hAnsi="Arial" w:cs="Arial"/>
          <w:sz w:val="22"/>
          <w:szCs w:val="22"/>
        </w:rPr>
        <w:t>The following updates were made by Mr. Gomez</w:t>
      </w:r>
      <w:proofErr w:type="gramEnd"/>
      <w:r>
        <w:rPr>
          <w:rFonts w:ascii="Arial" w:eastAsia="Arial" w:hAnsi="Arial" w:cs="Arial"/>
          <w:sz w:val="22"/>
          <w:szCs w:val="22"/>
        </w:rPr>
        <w:t xml:space="preserve">: </w:t>
      </w:r>
    </w:p>
    <w:p w:rsidR="00860EDA" w:rsidRDefault="00010F26">
      <w:pPr>
        <w:numPr>
          <w:ilvl w:val="0"/>
          <w:numId w:val="2"/>
        </w:numPr>
        <w:rPr>
          <w:rFonts w:ascii="Arial" w:eastAsia="Arial" w:hAnsi="Arial" w:cs="Arial"/>
          <w:sz w:val="22"/>
          <w:szCs w:val="22"/>
        </w:rPr>
      </w:pPr>
      <w:r>
        <w:rPr>
          <w:rFonts w:ascii="Arial" w:eastAsia="Arial" w:hAnsi="Arial" w:cs="Arial"/>
          <w:b/>
          <w:sz w:val="22"/>
          <w:szCs w:val="22"/>
        </w:rPr>
        <w:t xml:space="preserve">Legal info on CUSD/LACOE </w:t>
      </w:r>
      <w:proofErr w:type="gramStart"/>
      <w:r>
        <w:rPr>
          <w:rFonts w:ascii="Arial" w:eastAsia="Arial" w:hAnsi="Arial" w:cs="Arial"/>
          <w:sz w:val="22"/>
          <w:szCs w:val="22"/>
        </w:rPr>
        <w:t>-  the</w:t>
      </w:r>
      <w:proofErr w:type="gramEnd"/>
      <w:r>
        <w:rPr>
          <w:rFonts w:ascii="Arial" w:eastAsia="Arial" w:hAnsi="Arial" w:cs="Arial"/>
          <w:sz w:val="22"/>
          <w:szCs w:val="22"/>
        </w:rPr>
        <w:t xml:space="preserve"> judge denied Compton’s lawsuit and BPA will open on July 1, 2021 as planned. </w:t>
      </w:r>
    </w:p>
    <w:p w:rsidR="00860EDA" w:rsidRDefault="00010F26">
      <w:pPr>
        <w:numPr>
          <w:ilvl w:val="0"/>
          <w:numId w:val="2"/>
        </w:numPr>
        <w:rPr>
          <w:rFonts w:ascii="Arial" w:eastAsia="Arial" w:hAnsi="Arial" w:cs="Arial"/>
          <w:sz w:val="22"/>
          <w:szCs w:val="22"/>
        </w:rPr>
      </w:pPr>
      <w:r>
        <w:rPr>
          <w:rFonts w:ascii="Arial" w:eastAsia="Arial" w:hAnsi="Arial" w:cs="Arial"/>
          <w:b/>
          <w:sz w:val="22"/>
          <w:szCs w:val="22"/>
        </w:rPr>
        <w:t>Staff Contracts</w:t>
      </w:r>
      <w:r>
        <w:rPr>
          <w:rFonts w:ascii="Arial" w:eastAsia="Arial" w:hAnsi="Arial" w:cs="Arial"/>
          <w:sz w:val="22"/>
          <w:szCs w:val="22"/>
        </w:rPr>
        <w:t xml:space="preserve"> - 2 contracts have been issued, one for a counselor and one for a teacher.  Tomorrow another contract will be issued for the Office Manager and another con</w:t>
      </w:r>
      <w:r>
        <w:rPr>
          <w:rFonts w:ascii="Arial" w:eastAsia="Arial" w:hAnsi="Arial" w:cs="Arial"/>
          <w:sz w:val="22"/>
          <w:szCs w:val="22"/>
        </w:rPr>
        <w:t>tract will be issued for a recruiter.  At this time 40 students are fully enrolled and the recruiter will help BPA meet this year’s enrollment goal.</w:t>
      </w:r>
    </w:p>
    <w:p w:rsidR="00860EDA" w:rsidRDefault="00010F26">
      <w:pPr>
        <w:numPr>
          <w:ilvl w:val="0"/>
          <w:numId w:val="2"/>
        </w:numPr>
        <w:rPr>
          <w:rFonts w:ascii="Arial" w:eastAsia="Arial" w:hAnsi="Arial" w:cs="Arial"/>
          <w:sz w:val="22"/>
          <w:szCs w:val="22"/>
        </w:rPr>
      </w:pPr>
      <w:r>
        <w:rPr>
          <w:rFonts w:ascii="Arial" w:eastAsia="Arial" w:hAnsi="Arial" w:cs="Arial"/>
          <w:b/>
          <w:sz w:val="22"/>
          <w:szCs w:val="22"/>
        </w:rPr>
        <w:t>Furniture</w:t>
      </w:r>
      <w:r>
        <w:rPr>
          <w:rFonts w:ascii="Arial" w:eastAsia="Arial" w:hAnsi="Arial" w:cs="Arial"/>
          <w:sz w:val="22"/>
          <w:szCs w:val="22"/>
        </w:rPr>
        <w:t xml:space="preserve"> </w:t>
      </w:r>
      <w:proofErr w:type="gramStart"/>
      <w:r>
        <w:rPr>
          <w:rFonts w:ascii="Arial" w:eastAsia="Arial" w:hAnsi="Arial" w:cs="Arial"/>
          <w:sz w:val="22"/>
          <w:szCs w:val="22"/>
        </w:rPr>
        <w:t>-  last</w:t>
      </w:r>
      <w:proofErr w:type="gramEnd"/>
      <w:r>
        <w:rPr>
          <w:rFonts w:ascii="Arial" w:eastAsia="Arial" w:hAnsi="Arial" w:cs="Arial"/>
          <w:sz w:val="22"/>
          <w:szCs w:val="22"/>
        </w:rPr>
        <w:t xml:space="preserve"> week parent volunteers, future students and staff helped set up furniture (donated by Cal</w:t>
      </w:r>
      <w:r>
        <w:rPr>
          <w:rFonts w:ascii="Arial" w:eastAsia="Arial" w:hAnsi="Arial" w:cs="Arial"/>
          <w:sz w:val="22"/>
          <w:szCs w:val="22"/>
        </w:rPr>
        <w:t>ifornia Collegiate) at the school.  Most of the classrooms are fully furnished.</w:t>
      </w:r>
    </w:p>
    <w:p w:rsidR="00860EDA" w:rsidRDefault="00860EDA">
      <w:pPr>
        <w:rPr>
          <w:rFonts w:ascii="Arial" w:eastAsia="Arial" w:hAnsi="Arial" w:cs="Arial"/>
          <w:sz w:val="22"/>
          <w:szCs w:val="22"/>
        </w:rPr>
      </w:pP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b/>
          <w:sz w:val="22"/>
          <w:szCs w:val="22"/>
        </w:rPr>
        <w:t>PUBLIC HEARING AND ADOPTION OF THE 2021-22 LCAP</w:t>
      </w:r>
    </w:p>
    <w:p w:rsidR="00860EDA" w:rsidRDefault="00010F26">
      <w:pPr>
        <w:rPr>
          <w:rFonts w:ascii="Arial" w:eastAsia="Arial" w:hAnsi="Arial" w:cs="Arial"/>
          <w:sz w:val="22"/>
          <w:szCs w:val="22"/>
        </w:rPr>
      </w:pPr>
      <w:r>
        <w:rPr>
          <w:rFonts w:ascii="Arial" w:eastAsia="Arial" w:hAnsi="Arial" w:cs="Arial"/>
          <w:sz w:val="22"/>
          <w:szCs w:val="22"/>
        </w:rPr>
        <w:t>Mr. Gomez briefly reviewed key aspects of BPA’s Local Control and Accountability Plan (LCAP) - a 3-year plan that describes BP</w:t>
      </w:r>
      <w:r>
        <w:rPr>
          <w:rFonts w:ascii="Arial" w:eastAsia="Arial" w:hAnsi="Arial" w:cs="Arial"/>
          <w:sz w:val="22"/>
          <w:szCs w:val="22"/>
        </w:rPr>
        <w:t>A’s goals, specific actions and services that address state and local priorities, with corresponding expenditures and accountability measures to improve student outcomes.</w:t>
      </w:r>
    </w:p>
    <w:p w:rsidR="00860EDA" w:rsidRDefault="00860EDA">
      <w:pPr>
        <w:rPr>
          <w:rFonts w:ascii="Arial" w:eastAsia="Arial" w:hAnsi="Arial" w:cs="Arial"/>
          <w:sz w:val="22"/>
          <w:szCs w:val="22"/>
        </w:rPr>
      </w:pPr>
    </w:p>
    <w:p w:rsidR="00860EDA" w:rsidRDefault="00010F26">
      <w:pPr>
        <w:rPr>
          <w:rFonts w:ascii="Arial" w:eastAsia="Arial" w:hAnsi="Arial" w:cs="Arial"/>
          <w:sz w:val="22"/>
          <w:szCs w:val="22"/>
        </w:rPr>
      </w:pPr>
      <w:r>
        <w:rPr>
          <w:rFonts w:ascii="Arial" w:eastAsia="Arial" w:hAnsi="Arial" w:cs="Arial"/>
          <w:sz w:val="22"/>
          <w:szCs w:val="22"/>
        </w:rPr>
        <w:t xml:space="preserve">It was </w:t>
      </w:r>
      <w:r>
        <w:rPr>
          <w:rFonts w:ascii="Arial" w:eastAsia="Arial" w:hAnsi="Arial" w:cs="Arial"/>
          <w:b/>
          <w:sz w:val="22"/>
          <w:szCs w:val="22"/>
        </w:rPr>
        <w:t>MOVED</w:t>
      </w:r>
      <w:r>
        <w:rPr>
          <w:rFonts w:ascii="Arial" w:eastAsia="Arial" w:hAnsi="Arial" w:cs="Arial"/>
          <w:sz w:val="22"/>
          <w:szCs w:val="22"/>
        </w:rPr>
        <w:t xml:space="preserve"> by </w:t>
      </w:r>
      <w:proofErr w:type="spellStart"/>
      <w:r>
        <w:rPr>
          <w:rFonts w:ascii="Arial" w:eastAsia="Arial" w:hAnsi="Arial" w:cs="Arial"/>
          <w:sz w:val="22"/>
          <w:szCs w:val="22"/>
        </w:rPr>
        <w:t>Trena</w:t>
      </w:r>
      <w:proofErr w:type="spellEnd"/>
      <w:r>
        <w:rPr>
          <w:rFonts w:ascii="Arial" w:eastAsia="Arial" w:hAnsi="Arial" w:cs="Arial"/>
          <w:sz w:val="22"/>
          <w:szCs w:val="22"/>
        </w:rPr>
        <w:t xml:space="preserve"> Spurlock and </w:t>
      </w:r>
      <w:r>
        <w:rPr>
          <w:rFonts w:ascii="Arial" w:eastAsia="Arial" w:hAnsi="Arial" w:cs="Arial"/>
          <w:b/>
          <w:sz w:val="22"/>
          <w:szCs w:val="22"/>
        </w:rPr>
        <w:t>SECONDED</w:t>
      </w:r>
      <w:r>
        <w:rPr>
          <w:rFonts w:ascii="Arial" w:eastAsia="Arial" w:hAnsi="Arial" w:cs="Arial"/>
          <w:sz w:val="22"/>
          <w:szCs w:val="22"/>
        </w:rPr>
        <w:t xml:space="preserve"> by David Owen to approve the adoption of</w:t>
      </w:r>
      <w:r>
        <w:rPr>
          <w:rFonts w:ascii="Arial" w:eastAsia="Arial" w:hAnsi="Arial" w:cs="Arial"/>
          <w:sz w:val="22"/>
          <w:szCs w:val="22"/>
        </w:rPr>
        <w:t xml:space="preserve"> BPA’s 202-22 LCAP.</w:t>
      </w:r>
    </w:p>
    <w:p w:rsidR="00860EDA" w:rsidRDefault="00860EDA">
      <w:pPr>
        <w:rPr>
          <w:rFonts w:ascii="Arial" w:eastAsia="Arial" w:hAnsi="Arial" w:cs="Arial"/>
          <w:sz w:val="22"/>
          <w:szCs w:val="22"/>
        </w:rPr>
      </w:pPr>
    </w:p>
    <w:p w:rsidR="00860EDA" w:rsidRDefault="00010F26">
      <w:pPr>
        <w:rPr>
          <w:rFonts w:ascii="Arial" w:eastAsia="Arial" w:hAnsi="Arial" w:cs="Arial"/>
          <w:i/>
          <w:sz w:val="22"/>
          <w:szCs w:val="22"/>
        </w:rPr>
      </w:pPr>
      <w:r>
        <w:rPr>
          <w:rFonts w:ascii="Arial" w:eastAsia="Arial" w:hAnsi="Arial" w:cs="Arial"/>
          <w:b/>
          <w:i/>
          <w:sz w:val="22"/>
          <w:szCs w:val="22"/>
        </w:rPr>
        <w:t>Yes vote:</w:t>
      </w:r>
      <w:r>
        <w:rPr>
          <w:rFonts w:ascii="Arial" w:eastAsia="Arial" w:hAnsi="Arial" w:cs="Arial"/>
          <w:sz w:val="22"/>
          <w:szCs w:val="22"/>
        </w:rPr>
        <w:t xml:space="preserve"> </w:t>
      </w:r>
      <w:r>
        <w:rPr>
          <w:rFonts w:ascii="Arial" w:eastAsia="Arial" w:hAnsi="Arial" w:cs="Arial"/>
          <w:i/>
          <w:sz w:val="22"/>
          <w:szCs w:val="22"/>
        </w:rPr>
        <w:t xml:space="preserve"> </w:t>
      </w:r>
      <w:proofErr w:type="spellStart"/>
      <w:r>
        <w:rPr>
          <w:rFonts w:ascii="Arial" w:eastAsia="Arial" w:hAnsi="Arial" w:cs="Arial"/>
          <w:i/>
          <w:sz w:val="22"/>
          <w:szCs w:val="22"/>
        </w:rPr>
        <w:t>Trena</w:t>
      </w:r>
      <w:proofErr w:type="spellEnd"/>
      <w:r>
        <w:rPr>
          <w:rFonts w:ascii="Arial" w:eastAsia="Arial" w:hAnsi="Arial" w:cs="Arial"/>
          <w:i/>
          <w:sz w:val="22"/>
          <w:szCs w:val="22"/>
        </w:rPr>
        <w:t xml:space="preserve"> Spurlock, Miguel Angel Romero, David Owen and Mary Louise Silva</w:t>
      </w:r>
    </w:p>
    <w:p w:rsidR="00860EDA" w:rsidRDefault="00860EDA">
      <w:pPr>
        <w:rPr>
          <w:rFonts w:ascii="Arial" w:eastAsia="Arial" w:hAnsi="Arial" w:cs="Arial"/>
          <w:b/>
          <w:sz w:val="22"/>
          <w:szCs w:val="22"/>
        </w:rPr>
      </w:pP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b/>
          <w:sz w:val="22"/>
          <w:szCs w:val="22"/>
        </w:rPr>
        <w:t>BPA’S BUDGET FOR SY 2021-22</w:t>
      </w:r>
    </w:p>
    <w:p w:rsidR="00860EDA" w:rsidRDefault="00010F26">
      <w:pPr>
        <w:rPr>
          <w:rFonts w:ascii="Arial" w:eastAsia="Arial" w:hAnsi="Arial" w:cs="Arial"/>
          <w:sz w:val="22"/>
          <w:szCs w:val="22"/>
        </w:rPr>
      </w:pPr>
      <w:r>
        <w:rPr>
          <w:rFonts w:ascii="Arial" w:eastAsia="Arial" w:hAnsi="Arial" w:cs="Arial"/>
          <w:sz w:val="22"/>
          <w:szCs w:val="22"/>
        </w:rPr>
        <w:t xml:space="preserve">Mr. Grant provided an overview of the BPA’s 2021-22 </w:t>
      </w:r>
      <w:proofErr w:type="gramStart"/>
      <w:r>
        <w:rPr>
          <w:rFonts w:ascii="Arial" w:eastAsia="Arial" w:hAnsi="Arial" w:cs="Arial"/>
          <w:sz w:val="22"/>
          <w:szCs w:val="22"/>
        </w:rPr>
        <w:t>budget which</w:t>
      </w:r>
      <w:proofErr w:type="gramEnd"/>
      <w:r>
        <w:rPr>
          <w:rFonts w:ascii="Arial" w:eastAsia="Arial" w:hAnsi="Arial" w:cs="Arial"/>
          <w:sz w:val="22"/>
          <w:szCs w:val="22"/>
        </w:rPr>
        <w:t xml:space="preserve"> is based on an enrollment of 112 students with an Average D</w:t>
      </w:r>
      <w:r>
        <w:rPr>
          <w:rFonts w:ascii="Arial" w:eastAsia="Arial" w:hAnsi="Arial" w:cs="Arial"/>
          <w:sz w:val="22"/>
          <w:szCs w:val="22"/>
        </w:rPr>
        <w:t xml:space="preserve">aily Attendance (ADA) of 95%.  BPA will receive $15,500 per student, which is a higher per capita allotment than in previous years.  Mr. Grant shared that he is concerned about </w:t>
      </w:r>
      <w:proofErr w:type="gramStart"/>
      <w:r>
        <w:rPr>
          <w:rFonts w:ascii="Arial" w:eastAsia="Arial" w:hAnsi="Arial" w:cs="Arial"/>
          <w:sz w:val="22"/>
          <w:szCs w:val="22"/>
        </w:rPr>
        <w:t>enrollment,</w:t>
      </w:r>
      <w:proofErr w:type="gramEnd"/>
      <w:r>
        <w:rPr>
          <w:rFonts w:ascii="Arial" w:eastAsia="Arial" w:hAnsi="Arial" w:cs="Arial"/>
          <w:sz w:val="22"/>
          <w:szCs w:val="22"/>
        </w:rPr>
        <w:t xml:space="preserve"> the school needs to enroll 112 students in order to be financially </w:t>
      </w:r>
      <w:r>
        <w:rPr>
          <w:rFonts w:ascii="Arial" w:eastAsia="Arial" w:hAnsi="Arial" w:cs="Arial"/>
          <w:sz w:val="22"/>
          <w:szCs w:val="22"/>
        </w:rPr>
        <w:t>healthy and to avoid returning funding advances.</w:t>
      </w: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sz w:val="22"/>
          <w:szCs w:val="22"/>
        </w:rPr>
        <w:t xml:space="preserve">It was </w:t>
      </w:r>
      <w:r>
        <w:rPr>
          <w:rFonts w:ascii="Arial" w:eastAsia="Arial" w:hAnsi="Arial" w:cs="Arial"/>
          <w:b/>
          <w:sz w:val="22"/>
          <w:szCs w:val="22"/>
        </w:rPr>
        <w:t>MOVED</w:t>
      </w:r>
      <w:r>
        <w:rPr>
          <w:rFonts w:ascii="Arial" w:eastAsia="Arial" w:hAnsi="Arial" w:cs="Arial"/>
          <w:sz w:val="22"/>
          <w:szCs w:val="22"/>
        </w:rPr>
        <w:t xml:space="preserve"> by David Owen and </w:t>
      </w:r>
      <w:r>
        <w:rPr>
          <w:rFonts w:ascii="Arial" w:eastAsia="Arial" w:hAnsi="Arial" w:cs="Arial"/>
          <w:b/>
          <w:sz w:val="22"/>
          <w:szCs w:val="22"/>
        </w:rPr>
        <w:t>SECONDED</w:t>
      </w:r>
      <w:r>
        <w:rPr>
          <w:rFonts w:ascii="Arial" w:eastAsia="Arial" w:hAnsi="Arial" w:cs="Arial"/>
          <w:sz w:val="22"/>
          <w:szCs w:val="22"/>
        </w:rPr>
        <w:t xml:space="preserve"> by </w:t>
      </w:r>
      <w:proofErr w:type="spellStart"/>
      <w:r>
        <w:rPr>
          <w:rFonts w:ascii="Arial" w:eastAsia="Arial" w:hAnsi="Arial" w:cs="Arial"/>
          <w:sz w:val="22"/>
          <w:szCs w:val="22"/>
        </w:rPr>
        <w:t>Trena</w:t>
      </w:r>
      <w:proofErr w:type="spellEnd"/>
      <w:r>
        <w:rPr>
          <w:rFonts w:ascii="Arial" w:eastAsia="Arial" w:hAnsi="Arial" w:cs="Arial"/>
          <w:sz w:val="22"/>
          <w:szCs w:val="22"/>
        </w:rPr>
        <w:t xml:space="preserve"> Spurlock to approve BPA's 2021-22 budget.</w:t>
      </w:r>
    </w:p>
    <w:p w:rsidR="00860EDA" w:rsidRDefault="00860EDA">
      <w:pPr>
        <w:rPr>
          <w:rFonts w:ascii="Arial" w:eastAsia="Arial" w:hAnsi="Arial" w:cs="Arial"/>
          <w:b/>
          <w:sz w:val="22"/>
          <w:szCs w:val="22"/>
        </w:rPr>
      </w:pPr>
    </w:p>
    <w:p w:rsidR="00860EDA" w:rsidRDefault="00010F26">
      <w:pPr>
        <w:rPr>
          <w:rFonts w:ascii="Arial" w:eastAsia="Arial" w:hAnsi="Arial" w:cs="Arial"/>
          <w:i/>
          <w:sz w:val="22"/>
          <w:szCs w:val="22"/>
        </w:rPr>
      </w:pPr>
      <w:r>
        <w:rPr>
          <w:rFonts w:ascii="Arial" w:eastAsia="Arial" w:hAnsi="Arial" w:cs="Arial"/>
          <w:b/>
          <w:i/>
          <w:sz w:val="22"/>
          <w:szCs w:val="22"/>
        </w:rPr>
        <w:t>Yes vote:</w:t>
      </w:r>
      <w:r>
        <w:rPr>
          <w:rFonts w:ascii="Arial" w:eastAsia="Arial" w:hAnsi="Arial" w:cs="Arial"/>
          <w:i/>
          <w:sz w:val="22"/>
          <w:szCs w:val="22"/>
        </w:rPr>
        <w:t xml:space="preserve"> </w:t>
      </w:r>
      <w:proofErr w:type="spellStart"/>
      <w:r>
        <w:rPr>
          <w:rFonts w:ascii="Arial" w:eastAsia="Arial" w:hAnsi="Arial" w:cs="Arial"/>
          <w:i/>
          <w:sz w:val="22"/>
          <w:szCs w:val="22"/>
        </w:rPr>
        <w:t>Trena</w:t>
      </w:r>
      <w:proofErr w:type="spellEnd"/>
      <w:r>
        <w:rPr>
          <w:rFonts w:ascii="Arial" w:eastAsia="Arial" w:hAnsi="Arial" w:cs="Arial"/>
          <w:i/>
          <w:sz w:val="22"/>
          <w:szCs w:val="22"/>
        </w:rPr>
        <w:t xml:space="preserve"> Spurlock, Miguel Angel Romero, David Owen and Mary Louise Silva</w:t>
      </w: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b/>
          <w:sz w:val="22"/>
          <w:szCs w:val="22"/>
        </w:rPr>
        <w:t xml:space="preserve">APPROVAL OF MCGRAW HILL TEXTBOOK </w:t>
      </w:r>
      <w:r>
        <w:rPr>
          <w:rFonts w:ascii="Arial" w:eastAsia="Arial" w:hAnsi="Arial" w:cs="Arial"/>
          <w:b/>
          <w:sz w:val="22"/>
          <w:szCs w:val="22"/>
        </w:rPr>
        <w:t>PURCHASES ELA/MATH/SCIENCE</w:t>
      </w:r>
    </w:p>
    <w:p w:rsidR="00860EDA" w:rsidRDefault="00010F26">
      <w:pPr>
        <w:rPr>
          <w:rFonts w:ascii="Arial" w:eastAsia="Arial" w:hAnsi="Arial" w:cs="Arial"/>
          <w:sz w:val="22"/>
          <w:szCs w:val="22"/>
        </w:rPr>
      </w:pPr>
      <w:r>
        <w:rPr>
          <w:rFonts w:ascii="Arial" w:eastAsia="Arial" w:hAnsi="Arial" w:cs="Arial"/>
          <w:sz w:val="22"/>
          <w:szCs w:val="22"/>
        </w:rPr>
        <w:t>Mr. Gomez described how McGraw’s online textbooks would be the best choice for ELA math and science.  This digital technology is user friendly and allows teachers to differentiate lessons.</w:t>
      </w: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sz w:val="22"/>
          <w:szCs w:val="22"/>
        </w:rPr>
        <w:t xml:space="preserve">It was </w:t>
      </w:r>
      <w:r>
        <w:rPr>
          <w:rFonts w:ascii="Arial" w:eastAsia="Arial" w:hAnsi="Arial" w:cs="Arial"/>
          <w:b/>
          <w:sz w:val="22"/>
          <w:szCs w:val="22"/>
        </w:rPr>
        <w:t>MOVED</w:t>
      </w:r>
      <w:r>
        <w:rPr>
          <w:rFonts w:ascii="Arial" w:eastAsia="Arial" w:hAnsi="Arial" w:cs="Arial"/>
          <w:sz w:val="22"/>
          <w:szCs w:val="22"/>
        </w:rPr>
        <w:t xml:space="preserve"> by Mary Louise </w:t>
      </w:r>
      <w:proofErr w:type="gramStart"/>
      <w:r>
        <w:rPr>
          <w:rFonts w:ascii="Arial" w:eastAsia="Arial" w:hAnsi="Arial" w:cs="Arial"/>
          <w:sz w:val="22"/>
          <w:szCs w:val="22"/>
        </w:rPr>
        <w:t>Silva  and</w:t>
      </w:r>
      <w:proofErr w:type="gramEnd"/>
      <w:r>
        <w:rPr>
          <w:rFonts w:ascii="Arial" w:eastAsia="Arial" w:hAnsi="Arial" w:cs="Arial"/>
          <w:sz w:val="22"/>
          <w:szCs w:val="22"/>
        </w:rPr>
        <w:t xml:space="preserve"> </w:t>
      </w:r>
      <w:r>
        <w:rPr>
          <w:rFonts w:ascii="Arial" w:eastAsia="Arial" w:hAnsi="Arial" w:cs="Arial"/>
          <w:b/>
          <w:sz w:val="22"/>
          <w:szCs w:val="22"/>
        </w:rPr>
        <w:t>SECONDED</w:t>
      </w:r>
      <w:r>
        <w:rPr>
          <w:rFonts w:ascii="Arial" w:eastAsia="Arial" w:hAnsi="Arial" w:cs="Arial"/>
          <w:sz w:val="22"/>
          <w:szCs w:val="22"/>
        </w:rPr>
        <w:t xml:space="preserve"> by </w:t>
      </w:r>
      <w:proofErr w:type="spellStart"/>
      <w:r>
        <w:rPr>
          <w:rFonts w:ascii="Arial" w:eastAsia="Arial" w:hAnsi="Arial" w:cs="Arial"/>
          <w:sz w:val="22"/>
          <w:szCs w:val="22"/>
        </w:rPr>
        <w:t>Trena</w:t>
      </w:r>
      <w:proofErr w:type="spellEnd"/>
      <w:r>
        <w:rPr>
          <w:rFonts w:ascii="Arial" w:eastAsia="Arial" w:hAnsi="Arial" w:cs="Arial"/>
          <w:sz w:val="22"/>
          <w:szCs w:val="22"/>
        </w:rPr>
        <w:t xml:space="preserve"> Spurlock to approve BPA’s ELA/Math/Science textbook purchases.</w:t>
      </w:r>
    </w:p>
    <w:p w:rsidR="00860EDA" w:rsidRDefault="00860EDA">
      <w:pPr>
        <w:rPr>
          <w:rFonts w:ascii="Arial" w:eastAsia="Arial" w:hAnsi="Arial" w:cs="Arial"/>
          <w:b/>
          <w:sz w:val="22"/>
          <w:szCs w:val="22"/>
        </w:rPr>
      </w:pPr>
    </w:p>
    <w:p w:rsidR="00860EDA" w:rsidRDefault="00010F26">
      <w:pPr>
        <w:rPr>
          <w:rFonts w:ascii="Arial" w:eastAsia="Arial" w:hAnsi="Arial" w:cs="Arial"/>
          <w:i/>
          <w:sz w:val="22"/>
          <w:szCs w:val="22"/>
        </w:rPr>
      </w:pPr>
      <w:r>
        <w:rPr>
          <w:rFonts w:ascii="Arial" w:eastAsia="Arial" w:hAnsi="Arial" w:cs="Arial"/>
          <w:b/>
          <w:i/>
          <w:sz w:val="22"/>
          <w:szCs w:val="22"/>
        </w:rPr>
        <w:t>Yes vote:</w:t>
      </w:r>
      <w:r>
        <w:rPr>
          <w:rFonts w:ascii="Arial" w:eastAsia="Arial" w:hAnsi="Arial" w:cs="Arial"/>
          <w:sz w:val="22"/>
          <w:szCs w:val="22"/>
        </w:rPr>
        <w:t xml:space="preserve"> </w:t>
      </w:r>
      <w:r>
        <w:rPr>
          <w:rFonts w:ascii="Arial" w:eastAsia="Arial" w:hAnsi="Arial" w:cs="Arial"/>
          <w:i/>
          <w:sz w:val="22"/>
          <w:szCs w:val="22"/>
        </w:rPr>
        <w:t xml:space="preserve"> </w:t>
      </w:r>
      <w:proofErr w:type="spellStart"/>
      <w:r>
        <w:rPr>
          <w:rFonts w:ascii="Arial" w:eastAsia="Arial" w:hAnsi="Arial" w:cs="Arial"/>
          <w:i/>
          <w:sz w:val="22"/>
          <w:szCs w:val="22"/>
        </w:rPr>
        <w:t>Trena</w:t>
      </w:r>
      <w:proofErr w:type="spellEnd"/>
      <w:r>
        <w:rPr>
          <w:rFonts w:ascii="Arial" w:eastAsia="Arial" w:hAnsi="Arial" w:cs="Arial"/>
          <w:i/>
          <w:sz w:val="22"/>
          <w:szCs w:val="22"/>
        </w:rPr>
        <w:t xml:space="preserve"> Spurlock, Miguel Angel Romero, David Owen and Mary Louise Silva</w:t>
      </w:r>
    </w:p>
    <w:p w:rsidR="00860EDA" w:rsidRDefault="00860EDA">
      <w:pPr>
        <w:rPr>
          <w:rFonts w:ascii="Arial" w:eastAsia="Arial" w:hAnsi="Arial" w:cs="Arial"/>
          <w:sz w:val="22"/>
          <w:szCs w:val="22"/>
        </w:rPr>
      </w:pP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b/>
          <w:sz w:val="22"/>
          <w:szCs w:val="22"/>
        </w:rPr>
        <w:t>APPROVAL OF CENGAGE TEXTBOOK PURCHASES SOCIAL STUDIES/ELD</w:t>
      </w:r>
    </w:p>
    <w:p w:rsidR="00860EDA" w:rsidRDefault="00010F26">
      <w:pPr>
        <w:rPr>
          <w:rFonts w:ascii="Arial" w:eastAsia="Arial" w:hAnsi="Arial" w:cs="Arial"/>
          <w:sz w:val="22"/>
          <w:szCs w:val="22"/>
        </w:rPr>
      </w:pPr>
      <w:r>
        <w:rPr>
          <w:rFonts w:ascii="Arial" w:eastAsia="Arial" w:hAnsi="Arial" w:cs="Arial"/>
          <w:sz w:val="22"/>
          <w:szCs w:val="22"/>
        </w:rPr>
        <w:lastRenderedPageBreak/>
        <w:t xml:space="preserve">Mr. Gomez shared that </w:t>
      </w:r>
      <w:proofErr w:type="spellStart"/>
      <w:r>
        <w:rPr>
          <w:rFonts w:ascii="Arial" w:eastAsia="Arial" w:hAnsi="Arial" w:cs="Arial"/>
          <w:sz w:val="22"/>
          <w:szCs w:val="22"/>
        </w:rPr>
        <w:t>Cengage’s</w:t>
      </w:r>
      <w:proofErr w:type="spellEnd"/>
      <w:r>
        <w:rPr>
          <w:rFonts w:ascii="Arial" w:eastAsia="Arial" w:hAnsi="Arial" w:cs="Arial"/>
          <w:sz w:val="22"/>
          <w:szCs w:val="22"/>
        </w:rPr>
        <w:t xml:space="preserve"> textbooks material is provided by National Geographic) and is highly relevant and students will most likely be engaged in the content.</w:t>
      </w: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sz w:val="22"/>
          <w:szCs w:val="22"/>
        </w:rPr>
        <w:t xml:space="preserve">It was </w:t>
      </w:r>
      <w:r>
        <w:rPr>
          <w:rFonts w:ascii="Arial" w:eastAsia="Arial" w:hAnsi="Arial" w:cs="Arial"/>
          <w:b/>
          <w:sz w:val="22"/>
          <w:szCs w:val="22"/>
        </w:rPr>
        <w:t>MOVED</w:t>
      </w:r>
      <w:r>
        <w:rPr>
          <w:rFonts w:ascii="Arial" w:eastAsia="Arial" w:hAnsi="Arial" w:cs="Arial"/>
          <w:sz w:val="22"/>
          <w:szCs w:val="22"/>
        </w:rPr>
        <w:t xml:space="preserve"> by </w:t>
      </w:r>
      <w:proofErr w:type="spellStart"/>
      <w:r>
        <w:rPr>
          <w:rFonts w:ascii="Arial" w:eastAsia="Arial" w:hAnsi="Arial" w:cs="Arial"/>
          <w:sz w:val="22"/>
          <w:szCs w:val="22"/>
        </w:rPr>
        <w:t>Trena</w:t>
      </w:r>
      <w:proofErr w:type="spellEnd"/>
      <w:r>
        <w:rPr>
          <w:rFonts w:ascii="Arial" w:eastAsia="Arial" w:hAnsi="Arial" w:cs="Arial"/>
          <w:sz w:val="22"/>
          <w:szCs w:val="22"/>
        </w:rPr>
        <w:t xml:space="preserve"> Spurlock and </w:t>
      </w:r>
      <w:r>
        <w:rPr>
          <w:rFonts w:ascii="Arial" w:eastAsia="Arial" w:hAnsi="Arial" w:cs="Arial"/>
          <w:b/>
          <w:sz w:val="22"/>
          <w:szCs w:val="22"/>
        </w:rPr>
        <w:t>SECONDED</w:t>
      </w:r>
      <w:r>
        <w:rPr>
          <w:rFonts w:ascii="Arial" w:eastAsia="Arial" w:hAnsi="Arial" w:cs="Arial"/>
          <w:sz w:val="22"/>
          <w:szCs w:val="22"/>
        </w:rPr>
        <w:t xml:space="preserve"> by David Owen to approve BPA’s social studie</w:t>
      </w:r>
      <w:r>
        <w:rPr>
          <w:rFonts w:ascii="Arial" w:eastAsia="Arial" w:hAnsi="Arial" w:cs="Arial"/>
          <w:sz w:val="22"/>
          <w:szCs w:val="22"/>
        </w:rPr>
        <w:t>s and ELD textbook purchases.</w:t>
      </w:r>
    </w:p>
    <w:p w:rsidR="00860EDA" w:rsidRDefault="00860EDA">
      <w:pPr>
        <w:rPr>
          <w:rFonts w:ascii="Arial" w:eastAsia="Arial" w:hAnsi="Arial" w:cs="Arial"/>
          <w:b/>
          <w:sz w:val="22"/>
          <w:szCs w:val="22"/>
        </w:rPr>
      </w:pPr>
    </w:p>
    <w:p w:rsidR="00860EDA" w:rsidRDefault="00010F26">
      <w:pPr>
        <w:rPr>
          <w:rFonts w:ascii="Arial" w:eastAsia="Arial" w:hAnsi="Arial" w:cs="Arial"/>
          <w:i/>
          <w:sz w:val="22"/>
          <w:szCs w:val="22"/>
        </w:rPr>
      </w:pPr>
      <w:r>
        <w:rPr>
          <w:rFonts w:ascii="Arial" w:eastAsia="Arial" w:hAnsi="Arial" w:cs="Arial"/>
          <w:b/>
          <w:i/>
          <w:sz w:val="22"/>
          <w:szCs w:val="22"/>
        </w:rPr>
        <w:t>Yes vote:</w:t>
      </w:r>
      <w:r>
        <w:rPr>
          <w:rFonts w:ascii="Arial" w:eastAsia="Arial" w:hAnsi="Arial" w:cs="Arial"/>
          <w:sz w:val="22"/>
          <w:szCs w:val="22"/>
        </w:rPr>
        <w:t xml:space="preserve"> </w:t>
      </w:r>
      <w:r>
        <w:rPr>
          <w:rFonts w:ascii="Arial" w:eastAsia="Arial" w:hAnsi="Arial" w:cs="Arial"/>
          <w:i/>
          <w:sz w:val="22"/>
          <w:szCs w:val="22"/>
        </w:rPr>
        <w:t xml:space="preserve"> </w:t>
      </w:r>
      <w:proofErr w:type="spellStart"/>
      <w:r>
        <w:rPr>
          <w:rFonts w:ascii="Arial" w:eastAsia="Arial" w:hAnsi="Arial" w:cs="Arial"/>
          <w:i/>
          <w:sz w:val="22"/>
          <w:szCs w:val="22"/>
        </w:rPr>
        <w:t>Trena</w:t>
      </w:r>
      <w:proofErr w:type="spellEnd"/>
      <w:r>
        <w:rPr>
          <w:rFonts w:ascii="Arial" w:eastAsia="Arial" w:hAnsi="Arial" w:cs="Arial"/>
          <w:i/>
          <w:sz w:val="22"/>
          <w:szCs w:val="22"/>
        </w:rPr>
        <w:t xml:space="preserve"> Spurlock, Miguel Angel Romero, David Owen and Mary Louise Silva</w:t>
      </w: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b/>
          <w:sz w:val="22"/>
          <w:szCs w:val="22"/>
        </w:rPr>
        <w:t>APPROVAL OF UNITED AGENCIES INC. INSURANCE TO PROVIDE HEALTH</w:t>
      </w:r>
    </w:p>
    <w:p w:rsidR="00860EDA" w:rsidRDefault="00010F26">
      <w:pPr>
        <w:rPr>
          <w:rFonts w:ascii="Arial" w:eastAsia="Arial" w:hAnsi="Arial" w:cs="Arial"/>
          <w:b/>
          <w:sz w:val="22"/>
          <w:szCs w:val="22"/>
        </w:rPr>
      </w:pPr>
      <w:r>
        <w:rPr>
          <w:rFonts w:ascii="Arial" w:eastAsia="Arial" w:hAnsi="Arial" w:cs="Arial"/>
          <w:b/>
          <w:sz w:val="22"/>
          <w:szCs w:val="22"/>
        </w:rPr>
        <w:t>INSURANCE TO BPA EMPLOYEES</w:t>
      </w:r>
    </w:p>
    <w:p w:rsidR="00860EDA" w:rsidRDefault="00010F26">
      <w:pPr>
        <w:rPr>
          <w:rFonts w:ascii="Arial" w:eastAsia="Arial" w:hAnsi="Arial" w:cs="Arial"/>
          <w:sz w:val="22"/>
          <w:szCs w:val="22"/>
        </w:rPr>
      </w:pPr>
      <w:r>
        <w:rPr>
          <w:rFonts w:ascii="Arial" w:eastAsia="Arial" w:hAnsi="Arial" w:cs="Arial"/>
          <w:sz w:val="22"/>
          <w:szCs w:val="22"/>
        </w:rPr>
        <w:t xml:space="preserve">Mr. Gomez reminded the group that he was moving toward </w:t>
      </w:r>
      <w:proofErr w:type="spellStart"/>
      <w:r>
        <w:rPr>
          <w:rFonts w:ascii="Arial" w:eastAsia="Arial" w:hAnsi="Arial" w:cs="Arial"/>
          <w:sz w:val="22"/>
          <w:szCs w:val="22"/>
        </w:rPr>
        <w:t>CharterLife</w:t>
      </w:r>
      <w:proofErr w:type="spellEnd"/>
      <w:r>
        <w:rPr>
          <w:rFonts w:ascii="Arial" w:eastAsia="Arial" w:hAnsi="Arial" w:cs="Arial"/>
          <w:sz w:val="22"/>
          <w:szCs w:val="22"/>
        </w:rPr>
        <w:t xml:space="preserve"> but stressed that United Agencies provides more health insurance options for employees to choose from along with better services.</w:t>
      </w: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sz w:val="22"/>
          <w:szCs w:val="22"/>
        </w:rPr>
        <w:t xml:space="preserve">It was </w:t>
      </w:r>
      <w:r>
        <w:rPr>
          <w:rFonts w:ascii="Arial" w:eastAsia="Arial" w:hAnsi="Arial" w:cs="Arial"/>
          <w:b/>
          <w:sz w:val="22"/>
          <w:szCs w:val="22"/>
        </w:rPr>
        <w:t>MOVED</w:t>
      </w:r>
      <w:r>
        <w:rPr>
          <w:rFonts w:ascii="Arial" w:eastAsia="Arial" w:hAnsi="Arial" w:cs="Arial"/>
          <w:sz w:val="22"/>
          <w:szCs w:val="22"/>
        </w:rPr>
        <w:t xml:space="preserve"> by Mary Louise Silva and </w:t>
      </w:r>
      <w:r>
        <w:rPr>
          <w:rFonts w:ascii="Arial" w:eastAsia="Arial" w:hAnsi="Arial" w:cs="Arial"/>
          <w:b/>
          <w:sz w:val="22"/>
          <w:szCs w:val="22"/>
        </w:rPr>
        <w:t>SECONDED</w:t>
      </w:r>
      <w:r>
        <w:rPr>
          <w:rFonts w:ascii="Arial" w:eastAsia="Arial" w:hAnsi="Arial" w:cs="Arial"/>
          <w:sz w:val="22"/>
          <w:szCs w:val="22"/>
        </w:rPr>
        <w:t xml:space="preserve"> by David Owen to approve the United Agencies Inc. to provide healt</w:t>
      </w:r>
      <w:r>
        <w:rPr>
          <w:rFonts w:ascii="Arial" w:eastAsia="Arial" w:hAnsi="Arial" w:cs="Arial"/>
          <w:sz w:val="22"/>
          <w:szCs w:val="22"/>
        </w:rPr>
        <w:t>h insurance to PBA employees.</w:t>
      </w:r>
    </w:p>
    <w:p w:rsidR="00860EDA" w:rsidRDefault="00860EDA">
      <w:pPr>
        <w:rPr>
          <w:rFonts w:ascii="Arial" w:eastAsia="Arial" w:hAnsi="Arial" w:cs="Arial"/>
          <w:b/>
          <w:sz w:val="22"/>
          <w:szCs w:val="22"/>
        </w:rPr>
      </w:pPr>
    </w:p>
    <w:p w:rsidR="00860EDA" w:rsidRDefault="00010F26">
      <w:pPr>
        <w:rPr>
          <w:rFonts w:ascii="Arial" w:eastAsia="Arial" w:hAnsi="Arial" w:cs="Arial"/>
          <w:i/>
          <w:sz w:val="22"/>
          <w:szCs w:val="22"/>
        </w:rPr>
      </w:pPr>
      <w:r>
        <w:rPr>
          <w:rFonts w:ascii="Arial" w:eastAsia="Arial" w:hAnsi="Arial" w:cs="Arial"/>
          <w:b/>
          <w:i/>
          <w:sz w:val="22"/>
          <w:szCs w:val="22"/>
        </w:rPr>
        <w:t>Yes vote:</w:t>
      </w:r>
      <w:r>
        <w:rPr>
          <w:rFonts w:ascii="Arial" w:eastAsia="Arial" w:hAnsi="Arial" w:cs="Arial"/>
          <w:i/>
          <w:sz w:val="22"/>
          <w:szCs w:val="22"/>
        </w:rPr>
        <w:t xml:space="preserve"> </w:t>
      </w:r>
      <w:proofErr w:type="spellStart"/>
      <w:r>
        <w:rPr>
          <w:rFonts w:ascii="Arial" w:eastAsia="Arial" w:hAnsi="Arial" w:cs="Arial"/>
          <w:i/>
          <w:sz w:val="22"/>
          <w:szCs w:val="22"/>
        </w:rPr>
        <w:t>Trena</w:t>
      </w:r>
      <w:proofErr w:type="spellEnd"/>
      <w:r>
        <w:rPr>
          <w:rFonts w:ascii="Arial" w:eastAsia="Arial" w:hAnsi="Arial" w:cs="Arial"/>
          <w:i/>
          <w:sz w:val="22"/>
          <w:szCs w:val="22"/>
        </w:rPr>
        <w:t xml:space="preserve"> Spurlock, Miguel Angel Romero, David Owen and Mary Louise Silva</w:t>
      </w:r>
    </w:p>
    <w:p w:rsidR="00860EDA" w:rsidRDefault="00860EDA">
      <w:pPr>
        <w:rPr>
          <w:rFonts w:ascii="Arial" w:eastAsia="Arial" w:hAnsi="Arial" w:cs="Arial"/>
          <w:b/>
          <w:sz w:val="22"/>
          <w:szCs w:val="22"/>
        </w:rPr>
      </w:pP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b/>
          <w:sz w:val="22"/>
          <w:szCs w:val="22"/>
        </w:rPr>
        <w:t>APPROVAL OF LIABILITY INSURANCE CONTRACT FOR 2021-22 (</w:t>
      </w:r>
      <w:proofErr w:type="spellStart"/>
      <w:r>
        <w:rPr>
          <w:rFonts w:ascii="Arial" w:eastAsia="Arial" w:hAnsi="Arial" w:cs="Arial"/>
          <w:b/>
          <w:sz w:val="22"/>
          <w:szCs w:val="22"/>
        </w:rPr>
        <w:t>CharterSafe</w:t>
      </w:r>
      <w:proofErr w:type="spellEnd"/>
      <w:r>
        <w:rPr>
          <w:rFonts w:ascii="Arial" w:eastAsia="Arial" w:hAnsi="Arial" w:cs="Arial"/>
          <w:b/>
          <w:sz w:val="22"/>
          <w:szCs w:val="22"/>
        </w:rPr>
        <w:t>)</w:t>
      </w:r>
    </w:p>
    <w:p w:rsidR="00860EDA" w:rsidRDefault="00010F26">
      <w:pPr>
        <w:rPr>
          <w:rFonts w:ascii="Arial" w:eastAsia="Arial" w:hAnsi="Arial" w:cs="Arial"/>
          <w:sz w:val="22"/>
          <w:szCs w:val="22"/>
        </w:rPr>
      </w:pPr>
      <w:r>
        <w:rPr>
          <w:rFonts w:ascii="Arial" w:eastAsia="Arial" w:hAnsi="Arial" w:cs="Arial"/>
          <w:sz w:val="22"/>
          <w:szCs w:val="22"/>
        </w:rPr>
        <w:t xml:space="preserve">Mr. Gomez shared that the insurance provided with </w:t>
      </w:r>
      <w:proofErr w:type="spellStart"/>
      <w:r>
        <w:rPr>
          <w:rFonts w:ascii="Arial" w:eastAsia="Arial" w:hAnsi="Arial" w:cs="Arial"/>
          <w:sz w:val="22"/>
          <w:szCs w:val="22"/>
        </w:rPr>
        <w:t>CharterSafe</w:t>
      </w:r>
      <w:proofErr w:type="spellEnd"/>
      <w:r>
        <w:rPr>
          <w:rFonts w:ascii="Arial" w:eastAsia="Arial" w:hAnsi="Arial" w:cs="Arial"/>
          <w:sz w:val="22"/>
          <w:szCs w:val="22"/>
        </w:rPr>
        <w:t xml:space="preserve"> contract provi</w:t>
      </w:r>
      <w:r>
        <w:rPr>
          <w:rFonts w:ascii="Arial" w:eastAsia="Arial" w:hAnsi="Arial" w:cs="Arial"/>
          <w:sz w:val="22"/>
          <w:szCs w:val="22"/>
        </w:rPr>
        <w:t>des the most cost effective umbrella liability protection for BPA.</w:t>
      </w: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sz w:val="22"/>
          <w:szCs w:val="22"/>
        </w:rPr>
        <w:t xml:space="preserve">It was </w:t>
      </w:r>
      <w:r>
        <w:rPr>
          <w:rFonts w:ascii="Arial" w:eastAsia="Arial" w:hAnsi="Arial" w:cs="Arial"/>
          <w:b/>
          <w:sz w:val="22"/>
          <w:szCs w:val="22"/>
        </w:rPr>
        <w:t>MOVED</w:t>
      </w:r>
      <w:r>
        <w:rPr>
          <w:rFonts w:ascii="Arial" w:eastAsia="Arial" w:hAnsi="Arial" w:cs="Arial"/>
          <w:sz w:val="22"/>
          <w:szCs w:val="22"/>
        </w:rPr>
        <w:t xml:space="preserve"> by David Owen and </w:t>
      </w:r>
      <w:r>
        <w:rPr>
          <w:rFonts w:ascii="Arial" w:eastAsia="Arial" w:hAnsi="Arial" w:cs="Arial"/>
          <w:b/>
          <w:sz w:val="22"/>
          <w:szCs w:val="22"/>
        </w:rPr>
        <w:t>SECONDED</w:t>
      </w:r>
      <w:r>
        <w:rPr>
          <w:rFonts w:ascii="Arial" w:eastAsia="Arial" w:hAnsi="Arial" w:cs="Arial"/>
          <w:sz w:val="22"/>
          <w:szCs w:val="22"/>
        </w:rPr>
        <w:t xml:space="preserve"> by </w:t>
      </w:r>
      <w:proofErr w:type="spellStart"/>
      <w:r>
        <w:rPr>
          <w:rFonts w:ascii="Arial" w:eastAsia="Arial" w:hAnsi="Arial" w:cs="Arial"/>
          <w:sz w:val="22"/>
          <w:szCs w:val="22"/>
        </w:rPr>
        <w:t>Trena</w:t>
      </w:r>
      <w:proofErr w:type="spellEnd"/>
      <w:r>
        <w:rPr>
          <w:rFonts w:ascii="Arial" w:eastAsia="Arial" w:hAnsi="Arial" w:cs="Arial"/>
          <w:sz w:val="22"/>
          <w:szCs w:val="22"/>
        </w:rPr>
        <w:t xml:space="preserve"> Spurlock to approve the liability insurance contract with </w:t>
      </w:r>
      <w:proofErr w:type="spellStart"/>
      <w:r>
        <w:rPr>
          <w:rFonts w:ascii="Arial" w:eastAsia="Arial" w:hAnsi="Arial" w:cs="Arial"/>
          <w:sz w:val="22"/>
          <w:szCs w:val="22"/>
        </w:rPr>
        <w:t>CharterSafe</w:t>
      </w:r>
      <w:proofErr w:type="spellEnd"/>
      <w:r>
        <w:rPr>
          <w:rFonts w:ascii="Arial" w:eastAsia="Arial" w:hAnsi="Arial" w:cs="Arial"/>
          <w:sz w:val="22"/>
          <w:szCs w:val="22"/>
        </w:rPr>
        <w:t>.</w:t>
      </w:r>
    </w:p>
    <w:p w:rsidR="00860EDA" w:rsidRDefault="00860EDA">
      <w:pPr>
        <w:rPr>
          <w:rFonts w:ascii="Arial" w:eastAsia="Arial" w:hAnsi="Arial" w:cs="Arial"/>
          <w:b/>
          <w:sz w:val="22"/>
          <w:szCs w:val="22"/>
        </w:rPr>
      </w:pPr>
    </w:p>
    <w:p w:rsidR="00860EDA" w:rsidRDefault="00010F26">
      <w:pPr>
        <w:rPr>
          <w:rFonts w:ascii="Arial" w:eastAsia="Arial" w:hAnsi="Arial" w:cs="Arial"/>
          <w:i/>
          <w:sz w:val="22"/>
          <w:szCs w:val="22"/>
        </w:rPr>
      </w:pPr>
      <w:r>
        <w:rPr>
          <w:rFonts w:ascii="Arial" w:eastAsia="Arial" w:hAnsi="Arial" w:cs="Arial"/>
          <w:b/>
          <w:i/>
          <w:sz w:val="22"/>
          <w:szCs w:val="22"/>
        </w:rPr>
        <w:t>Yes vote:</w:t>
      </w:r>
      <w:r>
        <w:rPr>
          <w:rFonts w:ascii="Arial" w:eastAsia="Arial" w:hAnsi="Arial" w:cs="Arial"/>
          <w:i/>
          <w:sz w:val="22"/>
          <w:szCs w:val="22"/>
        </w:rPr>
        <w:t xml:space="preserve"> </w:t>
      </w:r>
      <w:proofErr w:type="spellStart"/>
      <w:r>
        <w:rPr>
          <w:rFonts w:ascii="Arial" w:eastAsia="Arial" w:hAnsi="Arial" w:cs="Arial"/>
          <w:i/>
          <w:sz w:val="22"/>
          <w:szCs w:val="22"/>
        </w:rPr>
        <w:t>Trena</w:t>
      </w:r>
      <w:proofErr w:type="spellEnd"/>
      <w:r>
        <w:rPr>
          <w:rFonts w:ascii="Arial" w:eastAsia="Arial" w:hAnsi="Arial" w:cs="Arial"/>
          <w:i/>
          <w:sz w:val="22"/>
          <w:szCs w:val="22"/>
        </w:rPr>
        <w:t xml:space="preserve"> Spurlock, Miguel Angel Romero, David Owen and Mary </w:t>
      </w:r>
      <w:r>
        <w:rPr>
          <w:rFonts w:ascii="Arial" w:eastAsia="Arial" w:hAnsi="Arial" w:cs="Arial"/>
          <w:i/>
          <w:sz w:val="22"/>
          <w:szCs w:val="22"/>
        </w:rPr>
        <w:t>Louise Silva</w:t>
      </w:r>
    </w:p>
    <w:p w:rsidR="00860EDA" w:rsidRDefault="00860EDA">
      <w:pPr>
        <w:rPr>
          <w:rFonts w:ascii="Arial" w:eastAsia="Arial" w:hAnsi="Arial" w:cs="Arial"/>
          <w:b/>
          <w:sz w:val="22"/>
          <w:szCs w:val="22"/>
        </w:rPr>
      </w:pP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b/>
          <w:sz w:val="22"/>
          <w:szCs w:val="22"/>
        </w:rPr>
        <w:t xml:space="preserve">APPROVAL </w:t>
      </w:r>
      <w:proofErr w:type="gramStart"/>
      <w:r>
        <w:rPr>
          <w:rFonts w:ascii="Arial" w:eastAsia="Arial" w:hAnsi="Arial" w:cs="Arial"/>
          <w:b/>
          <w:sz w:val="22"/>
          <w:szCs w:val="22"/>
        </w:rPr>
        <w:t>OF</w:t>
      </w:r>
      <w:proofErr w:type="gramEnd"/>
      <w:r>
        <w:rPr>
          <w:rFonts w:ascii="Arial" w:eastAsia="Arial" w:hAnsi="Arial" w:cs="Arial"/>
          <w:b/>
          <w:sz w:val="22"/>
          <w:szCs w:val="22"/>
        </w:rPr>
        <w:t xml:space="preserve"> 2021-2022 SCHOOL CALENDAR</w:t>
      </w:r>
    </w:p>
    <w:p w:rsidR="00860EDA" w:rsidRDefault="00010F26">
      <w:pPr>
        <w:rPr>
          <w:rFonts w:ascii="Arial" w:eastAsia="Arial" w:hAnsi="Arial" w:cs="Arial"/>
          <w:sz w:val="22"/>
          <w:szCs w:val="22"/>
        </w:rPr>
      </w:pPr>
      <w:r>
        <w:rPr>
          <w:rFonts w:ascii="Arial" w:eastAsia="Arial" w:hAnsi="Arial" w:cs="Arial"/>
          <w:sz w:val="22"/>
          <w:szCs w:val="22"/>
        </w:rPr>
        <w:t>Mr. Gomez reviewed BPA’s calendar for the upcoming school year.  The first day of school is August 11, 2021 (instead of August 11 as indicated in the charter) and the last day of school is June 16, 20211.  BPA’s calendar closely mirrors Compton Unified sch</w:t>
      </w:r>
      <w:r>
        <w:rPr>
          <w:rFonts w:ascii="Arial" w:eastAsia="Arial" w:hAnsi="Arial" w:cs="Arial"/>
          <w:sz w:val="22"/>
          <w:szCs w:val="22"/>
        </w:rPr>
        <w:t>ool calendar.</w:t>
      </w: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sz w:val="22"/>
          <w:szCs w:val="22"/>
        </w:rPr>
        <w:t xml:space="preserve">It was </w:t>
      </w:r>
      <w:r>
        <w:rPr>
          <w:rFonts w:ascii="Arial" w:eastAsia="Arial" w:hAnsi="Arial" w:cs="Arial"/>
          <w:b/>
          <w:sz w:val="22"/>
          <w:szCs w:val="22"/>
        </w:rPr>
        <w:t xml:space="preserve">MOVED </w:t>
      </w:r>
      <w:r>
        <w:rPr>
          <w:rFonts w:ascii="Arial" w:eastAsia="Arial" w:hAnsi="Arial" w:cs="Arial"/>
          <w:sz w:val="22"/>
          <w:szCs w:val="22"/>
        </w:rPr>
        <w:t xml:space="preserve">by Miguel Angel Romero and </w:t>
      </w:r>
      <w:r>
        <w:rPr>
          <w:rFonts w:ascii="Arial" w:eastAsia="Arial" w:hAnsi="Arial" w:cs="Arial"/>
          <w:b/>
          <w:sz w:val="22"/>
          <w:szCs w:val="22"/>
        </w:rPr>
        <w:t>SECONDED</w:t>
      </w:r>
      <w:r>
        <w:rPr>
          <w:rFonts w:ascii="Arial" w:eastAsia="Arial" w:hAnsi="Arial" w:cs="Arial"/>
          <w:sz w:val="22"/>
          <w:szCs w:val="22"/>
        </w:rPr>
        <w:t xml:space="preserve"> by David Owen to approve BPA’s 2021-22 school calendar.</w:t>
      </w:r>
    </w:p>
    <w:p w:rsidR="00860EDA" w:rsidRDefault="00860EDA">
      <w:pPr>
        <w:rPr>
          <w:rFonts w:ascii="Arial" w:eastAsia="Arial" w:hAnsi="Arial" w:cs="Arial"/>
          <w:b/>
          <w:sz w:val="22"/>
          <w:szCs w:val="22"/>
        </w:rPr>
      </w:pPr>
    </w:p>
    <w:p w:rsidR="00860EDA" w:rsidRDefault="00010F26">
      <w:pPr>
        <w:rPr>
          <w:rFonts w:ascii="Arial" w:eastAsia="Arial" w:hAnsi="Arial" w:cs="Arial"/>
          <w:i/>
          <w:sz w:val="22"/>
          <w:szCs w:val="22"/>
        </w:rPr>
      </w:pPr>
      <w:r>
        <w:rPr>
          <w:rFonts w:ascii="Arial" w:eastAsia="Arial" w:hAnsi="Arial" w:cs="Arial"/>
          <w:b/>
          <w:i/>
          <w:sz w:val="22"/>
          <w:szCs w:val="22"/>
        </w:rPr>
        <w:t>Yes vote:</w:t>
      </w:r>
      <w:r>
        <w:rPr>
          <w:rFonts w:ascii="Arial" w:eastAsia="Arial" w:hAnsi="Arial" w:cs="Arial"/>
          <w:sz w:val="22"/>
          <w:szCs w:val="22"/>
        </w:rPr>
        <w:t xml:space="preserve"> </w:t>
      </w:r>
      <w:r>
        <w:rPr>
          <w:rFonts w:ascii="Arial" w:eastAsia="Arial" w:hAnsi="Arial" w:cs="Arial"/>
          <w:i/>
          <w:sz w:val="22"/>
          <w:szCs w:val="22"/>
        </w:rPr>
        <w:t xml:space="preserve"> </w:t>
      </w:r>
      <w:proofErr w:type="spellStart"/>
      <w:r>
        <w:rPr>
          <w:rFonts w:ascii="Arial" w:eastAsia="Arial" w:hAnsi="Arial" w:cs="Arial"/>
          <w:i/>
          <w:sz w:val="22"/>
          <w:szCs w:val="22"/>
        </w:rPr>
        <w:t>Trena</w:t>
      </w:r>
      <w:proofErr w:type="spellEnd"/>
      <w:r>
        <w:rPr>
          <w:rFonts w:ascii="Arial" w:eastAsia="Arial" w:hAnsi="Arial" w:cs="Arial"/>
          <w:i/>
          <w:sz w:val="22"/>
          <w:szCs w:val="22"/>
        </w:rPr>
        <w:t xml:space="preserve"> Spurlock, Miguel Angel Romero, David Owen and Mary Louise Silva</w:t>
      </w:r>
    </w:p>
    <w:p w:rsidR="00860EDA" w:rsidRDefault="00860EDA">
      <w:pPr>
        <w:rPr>
          <w:rFonts w:ascii="Arial" w:eastAsia="Arial" w:hAnsi="Arial" w:cs="Arial"/>
          <w:b/>
          <w:sz w:val="22"/>
          <w:szCs w:val="22"/>
        </w:rPr>
      </w:pPr>
    </w:p>
    <w:p w:rsidR="00860EDA" w:rsidRDefault="00010F26">
      <w:pPr>
        <w:rPr>
          <w:rFonts w:ascii="Arial" w:eastAsia="Arial" w:hAnsi="Arial" w:cs="Arial"/>
          <w:sz w:val="22"/>
          <w:szCs w:val="22"/>
        </w:rPr>
      </w:pPr>
      <w:r>
        <w:rPr>
          <w:rFonts w:ascii="Arial" w:eastAsia="Arial" w:hAnsi="Arial" w:cs="Arial"/>
          <w:b/>
          <w:sz w:val="22"/>
          <w:szCs w:val="22"/>
        </w:rPr>
        <w:t>APPROVAL OF CONSENT AGENDA</w:t>
      </w:r>
    </w:p>
    <w:p w:rsidR="00860EDA" w:rsidRDefault="00010F26">
      <w:pPr>
        <w:rPr>
          <w:rFonts w:ascii="Arial" w:eastAsia="Arial" w:hAnsi="Arial" w:cs="Arial"/>
          <w:b/>
          <w:sz w:val="22"/>
          <w:szCs w:val="22"/>
        </w:rPr>
      </w:pPr>
      <w:r>
        <w:rPr>
          <w:rFonts w:ascii="Arial" w:eastAsia="Arial" w:hAnsi="Arial" w:cs="Arial"/>
          <w:sz w:val="22"/>
          <w:szCs w:val="22"/>
        </w:rPr>
        <w:t>The following items were previously sent to the board:</w:t>
      </w:r>
    </w:p>
    <w:p w:rsidR="00860EDA" w:rsidRDefault="00010F26">
      <w:pPr>
        <w:rPr>
          <w:rFonts w:ascii="Arial" w:eastAsia="Arial" w:hAnsi="Arial" w:cs="Arial"/>
          <w:sz w:val="22"/>
          <w:szCs w:val="22"/>
        </w:rPr>
      </w:pPr>
      <w:r>
        <w:rPr>
          <w:rFonts w:ascii="Arial" w:eastAsia="Arial" w:hAnsi="Arial" w:cs="Arial"/>
          <w:b/>
          <w:sz w:val="22"/>
          <w:szCs w:val="22"/>
        </w:rPr>
        <w:t xml:space="preserve">a.) Employer Paid Member </w:t>
      </w:r>
      <w:proofErr w:type="gramStart"/>
      <w:r>
        <w:rPr>
          <w:rFonts w:ascii="Arial" w:eastAsia="Arial" w:hAnsi="Arial" w:cs="Arial"/>
          <w:b/>
          <w:sz w:val="22"/>
          <w:szCs w:val="22"/>
        </w:rPr>
        <w:t xml:space="preserve">Contribution  </w:t>
      </w:r>
      <w:r>
        <w:rPr>
          <w:rFonts w:ascii="Arial" w:eastAsia="Arial" w:hAnsi="Arial" w:cs="Arial"/>
          <w:sz w:val="22"/>
          <w:szCs w:val="22"/>
        </w:rPr>
        <w:t>BPA</w:t>
      </w:r>
      <w:proofErr w:type="gramEnd"/>
      <w:r>
        <w:rPr>
          <w:rFonts w:ascii="Arial" w:eastAsia="Arial" w:hAnsi="Arial" w:cs="Arial"/>
          <w:sz w:val="22"/>
          <w:szCs w:val="22"/>
        </w:rPr>
        <w:t xml:space="preserve"> will match employer paid member contribution (</w:t>
      </w:r>
      <w:proofErr w:type="spellStart"/>
      <w:r>
        <w:rPr>
          <w:rFonts w:ascii="Arial" w:eastAsia="Arial" w:hAnsi="Arial" w:cs="Arial"/>
          <w:sz w:val="22"/>
          <w:szCs w:val="22"/>
        </w:rPr>
        <w:t>CalSTRS</w:t>
      </w:r>
      <w:proofErr w:type="spellEnd"/>
      <w:r>
        <w:rPr>
          <w:rFonts w:ascii="Arial" w:eastAsia="Arial" w:hAnsi="Arial" w:cs="Arial"/>
          <w:sz w:val="22"/>
          <w:szCs w:val="22"/>
        </w:rPr>
        <w:t xml:space="preserve">) </w:t>
      </w:r>
    </w:p>
    <w:p w:rsidR="00860EDA" w:rsidRDefault="00010F26">
      <w:pPr>
        <w:rPr>
          <w:rFonts w:ascii="Arial" w:eastAsia="Arial" w:hAnsi="Arial" w:cs="Arial"/>
          <w:sz w:val="22"/>
          <w:szCs w:val="22"/>
        </w:rPr>
      </w:pPr>
      <w:r>
        <w:rPr>
          <w:rFonts w:ascii="Arial" w:eastAsia="Arial" w:hAnsi="Arial" w:cs="Arial"/>
          <w:b/>
          <w:sz w:val="22"/>
          <w:szCs w:val="22"/>
        </w:rPr>
        <w:t xml:space="preserve">b.) Charter school funds distribution authorization </w:t>
      </w:r>
      <w:proofErr w:type="gramStart"/>
      <w:r>
        <w:rPr>
          <w:rFonts w:ascii="Arial" w:eastAsia="Arial" w:hAnsi="Arial" w:cs="Arial"/>
          <w:b/>
          <w:sz w:val="22"/>
          <w:szCs w:val="22"/>
        </w:rPr>
        <w:t>-</w:t>
      </w:r>
      <w:r>
        <w:rPr>
          <w:rFonts w:ascii="Arial" w:eastAsia="Arial" w:hAnsi="Arial" w:cs="Arial"/>
          <w:sz w:val="22"/>
          <w:szCs w:val="22"/>
        </w:rPr>
        <w:t xml:space="preserve">  is</w:t>
      </w:r>
      <w:proofErr w:type="gramEnd"/>
      <w:r>
        <w:rPr>
          <w:rFonts w:ascii="Arial" w:eastAsia="Arial" w:hAnsi="Arial" w:cs="Arial"/>
          <w:sz w:val="22"/>
          <w:szCs w:val="22"/>
        </w:rPr>
        <w:t xml:space="preserve"> an activation form so that so that certifica</w:t>
      </w:r>
      <w:r>
        <w:rPr>
          <w:rFonts w:ascii="Arial" w:eastAsia="Arial" w:hAnsi="Arial" w:cs="Arial"/>
          <w:sz w:val="22"/>
          <w:szCs w:val="22"/>
        </w:rPr>
        <w:t xml:space="preserve">ted staff participate in </w:t>
      </w:r>
      <w:proofErr w:type="spellStart"/>
      <w:r>
        <w:rPr>
          <w:rFonts w:ascii="Arial" w:eastAsia="Arial" w:hAnsi="Arial" w:cs="Arial"/>
          <w:sz w:val="22"/>
          <w:szCs w:val="22"/>
        </w:rPr>
        <w:t>CalSTRS</w:t>
      </w:r>
      <w:proofErr w:type="spellEnd"/>
    </w:p>
    <w:p w:rsidR="00860EDA" w:rsidRDefault="00010F26">
      <w:pPr>
        <w:rPr>
          <w:rFonts w:ascii="Arial" w:eastAsia="Arial" w:hAnsi="Arial" w:cs="Arial"/>
          <w:b/>
          <w:sz w:val="22"/>
          <w:szCs w:val="22"/>
        </w:rPr>
      </w:pPr>
      <w:r>
        <w:rPr>
          <w:rFonts w:ascii="Arial" w:eastAsia="Arial" w:hAnsi="Arial" w:cs="Arial"/>
          <w:b/>
          <w:sz w:val="22"/>
          <w:szCs w:val="22"/>
        </w:rPr>
        <w:t>c.) Resolution to issue funds to charter school or school -</w:t>
      </w:r>
      <w:r>
        <w:rPr>
          <w:rFonts w:ascii="Arial" w:eastAsia="Arial" w:hAnsi="Arial" w:cs="Arial"/>
          <w:sz w:val="22"/>
          <w:szCs w:val="22"/>
        </w:rPr>
        <w:t xml:space="preserve"> allows LACOE to issue funds to BPA</w:t>
      </w:r>
    </w:p>
    <w:p w:rsidR="00860EDA" w:rsidRDefault="00010F26">
      <w:pPr>
        <w:rPr>
          <w:rFonts w:ascii="Arial" w:eastAsia="Arial" w:hAnsi="Arial" w:cs="Arial"/>
          <w:sz w:val="22"/>
          <w:szCs w:val="22"/>
        </w:rPr>
      </w:pPr>
      <w:r>
        <w:rPr>
          <w:rFonts w:ascii="Arial" w:eastAsia="Arial" w:hAnsi="Arial" w:cs="Arial"/>
          <w:b/>
          <w:sz w:val="22"/>
          <w:szCs w:val="22"/>
        </w:rPr>
        <w:lastRenderedPageBreak/>
        <w:t xml:space="preserve">d.) Certification of signatures - </w:t>
      </w:r>
      <w:r>
        <w:rPr>
          <w:rFonts w:ascii="Arial" w:eastAsia="Arial" w:hAnsi="Arial" w:cs="Arial"/>
          <w:sz w:val="22"/>
          <w:szCs w:val="22"/>
        </w:rPr>
        <w:t>board signatures are needed to sign documents throughout the year</w:t>
      </w:r>
    </w:p>
    <w:p w:rsidR="00860EDA" w:rsidRDefault="00010F26">
      <w:pPr>
        <w:rPr>
          <w:rFonts w:ascii="Arial" w:eastAsia="Arial" w:hAnsi="Arial" w:cs="Arial"/>
          <w:sz w:val="22"/>
          <w:szCs w:val="22"/>
        </w:rPr>
      </w:pPr>
      <w:r>
        <w:rPr>
          <w:rFonts w:ascii="Arial" w:eastAsia="Arial" w:hAnsi="Arial" w:cs="Arial"/>
          <w:b/>
          <w:sz w:val="22"/>
          <w:szCs w:val="22"/>
        </w:rPr>
        <w:t>e.) Pre-tax receivables reso</w:t>
      </w:r>
      <w:r>
        <w:rPr>
          <w:rFonts w:ascii="Arial" w:eastAsia="Arial" w:hAnsi="Arial" w:cs="Arial"/>
          <w:b/>
          <w:sz w:val="22"/>
          <w:szCs w:val="22"/>
        </w:rPr>
        <w:t>lution (</w:t>
      </w:r>
      <w:proofErr w:type="spellStart"/>
      <w:r>
        <w:rPr>
          <w:rFonts w:ascii="Arial" w:eastAsia="Arial" w:hAnsi="Arial" w:cs="Arial"/>
          <w:b/>
          <w:sz w:val="22"/>
          <w:szCs w:val="22"/>
        </w:rPr>
        <w:t>CalSTRS</w:t>
      </w:r>
      <w:proofErr w:type="spellEnd"/>
      <w:r>
        <w:rPr>
          <w:rFonts w:ascii="Arial" w:eastAsia="Arial" w:hAnsi="Arial" w:cs="Arial"/>
          <w:b/>
          <w:sz w:val="22"/>
          <w:szCs w:val="22"/>
        </w:rPr>
        <w:t xml:space="preserve">) - </w:t>
      </w:r>
      <w:r>
        <w:rPr>
          <w:rFonts w:ascii="Arial" w:eastAsia="Arial" w:hAnsi="Arial" w:cs="Arial"/>
          <w:sz w:val="22"/>
          <w:szCs w:val="22"/>
        </w:rPr>
        <w:t>both employer and employee tax deferred contribution</w:t>
      </w: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sz w:val="22"/>
          <w:szCs w:val="22"/>
        </w:rPr>
        <w:t xml:space="preserve">It was </w:t>
      </w:r>
      <w:r>
        <w:rPr>
          <w:rFonts w:ascii="Arial" w:eastAsia="Arial" w:hAnsi="Arial" w:cs="Arial"/>
          <w:b/>
          <w:sz w:val="22"/>
          <w:szCs w:val="22"/>
        </w:rPr>
        <w:t xml:space="preserve">MOVED </w:t>
      </w:r>
      <w:r>
        <w:rPr>
          <w:rFonts w:ascii="Arial" w:eastAsia="Arial" w:hAnsi="Arial" w:cs="Arial"/>
          <w:sz w:val="22"/>
          <w:szCs w:val="22"/>
        </w:rPr>
        <w:t xml:space="preserve">by Miguel Angel Romero and </w:t>
      </w:r>
      <w:r>
        <w:rPr>
          <w:rFonts w:ascii="Arial" w:eastAsia="Arial" w:hAnsi="Arial" w:cs="Arial"/>
          <w:b/>
          <w:sz w:val="22"/>
          <w:szCs w:val="22"/>
        </w:rPr>
        <w:t>SECONDED</w:t>
      </w:r>
      <w:r>
        <w:rPr>
          <w:rFonts w:ascii="Arial" w:eastAsia="Arial" w:hAnsi="Arial" w:cs="Arial"/>
          <w:sz w:val="22"/>
          <w:szCs w:val="22"/>
        </w:rPr>
        <w:t xml:space="preserve"> by David Owen to approve BPA’s consent agenda items.</w:t>
      </w:r>
    </w:p>
    <w:p w:rsidR="00860EDA" w:rsidRDefault="00860EDA">
      <w:pPr>
        <w:rPr>
          <w:rFonts w:ascii="Arial" w:eastAsia="Arial" w:hAnsi="Arial" w:cs="Arial"/>
          <w:b/>
          <w:sz w:val="22"/>
          <w:szCs w:val="22"/>
        </w:rPr>
      </w:pPr>
    </w:p>
    <w:p w:rsidR="00860EDA" w:rsidRDefault="00010F26">
      <w:pPr>
        <w:rPr>
          <w:rFonts w:ascii="Arial" w:eastAsia="Arial" w:hAnsi="Arial" w:cs="Arial"/>
          <w:i/>
          <w:sz w:val="22"/>
          <w:szCs w:val="22"/>
        </w:rPr>
      </w:pPr>
      <w:r>
        <w:rPr>
          <w:rFonts w:ascii="Arial" w:eastAsia="Arial" w:hAnsi="Arial" w:cs="Arial"/>
          <w:b/>
          <w:i/>
          <w:sz w:val="22"/>
          <w:szCs w:val="22"/>
        </w:rPr>
        <w:t>Yes vote:</w:t>
      </w:r>
      <w:r>
        <w:rPr>
          <w:rFonts w:ascii="Arial" w:eastAsia="Arial" w:hAnsi="Arial" w:cs="Arial"/>
          <w:sz w:val="22"/>
          <w:szCs w:val="22"/>
        </w:rPr>
        <w:t xml:space="preserve"> </w:t>
      </w:r>
      <w:r>
        <w:rPr>
          <w:rFonts w:ascii="Arial" w:eastAsia="Arial" w:hAnsi="Arial" w:cs="Arial"/>
          <w:i/>
          <w:sz w:val="22"/>
          <w:szCs w:val="22"/>
        </w:rPr>
        <w:t xml:space="preserve"> </w:t>
      </w:r>
      <w:proofErr w:type="spellStart"/>
      <w:r>
        <w:rPr>
          <w:rFonts w:ascii="Arial" w:eastAsia="Arial" w:hAnsi="Arial" w:cs="Arial"/>
          <w:i/>
          <w:sz w:val="22"/>
          <w:szCs w:val="22"/>
        </w:rPr>
        <w:t>Trena</w:t>
      </w:r>
      <w:proofErr w:type="spellEnd"/>
      <w:r>
        <w:rPr>
          <w:rFonts w:ascii="Arial" w:eastAsia="Arial" w:hAnsi="Arial" w:cs="Arial"/>
          <w:i/>
          <w:sz w:val="22"/>
          <w:szCs w:val="22"/>
        </w:rPr>
        <w:t xml:space="preserve"> Spurlock, Miguel Angel Romero, David Owen and Mary Louise Silva</w:t>
      </w:r>
    </w:p>
    <w:p w:rsidR="00860EDA" w:rsidRDefault="00860EDA">
      <w:pPr>
        <w:rPr>
          <w:rFonts w:ascii="Arial" w:eastAsia="Arial" w:hAnsi="Arial" w:cs="Arial"/>
          <w:b/>
          <w:sz w:val="22"/>
          <w:szCs w:val="22"/>
        </w:rPr>
      </w:pPr>
    </w:p>
    <w:p w:rsidR="00860EDA" w:rsidRDefault="00010F26">
      <w:pPr>
        <w:rPr>
          <w:rFonts w:ascii="Arial" w:eastAsia="Arial" w:hAnsi="Arial" w:cs="Arial"/>
          <w:b/>
          <w:sz w:val="22"/>
          <w:szCs w:val="22"/>
        </w:rPr>
      </w:pPr>
      <w:r>
        <w:rPr>
          <w:rFonts w:ascii="Arial" w:eastAsia="Arial" w:hAnsi="Arial" w:cs="Arial"/>
          <w:b/>
          <w:sz w:val="22"/>
          <w:szCs w:val="22"/>
        </w:rPr>
        <w:t>ADJOURNMENT</w:t>
      </w:r>
    </w:p>
    <w:p w:rsidR="00860EDA" w:rsidRDefault="00010F26">
      <w:pPr>
        <w:rPr>
          <w:rFonts w:ascii="Arial" w:eastAsia="Arial" w:hAnsi="Arial" w:cs="Arial"/>
          <w:sz w:val="22"/>
          <w:szCs w:val="22"/>
        </w:rPr>
      </w:pPr>
      <w:r>
        <w:rPr>
          <w:rFonts w:ascii="Arial" w:eastAsia="Arial" w:hAnsi="Arial" w:cs="Arial"/>
          <w:sz w:val="22"/>
          <w:szCs w:val="22"/>
        </w:rPr>
        <w:t xml:space="preserve">It was moved to end the meeting at 8:44 pm by </w:t>
      </w:r>
      <w:proofErr w:type="spellStart"/>
      <w:r>
        <w:rPr>
          <w:rFonts w:ascii="Arial" w:eastAsia="Arial" w:hAnsi="Arial" w:cs="Arial"/>
          <w:sz w:val="22"/>
          <w:szCs w:val="22"/>
        </w:rPr>
        <w:t>Trena</w:t>
      </w:r>
      <w:proofErr w:type="spellEnd"/>
      <w:r>
        <w:rPr>
          <w:rFonts w:ascii="Arial" w:eastAsia="Arial" w:hAnsi="Arial" w:cs="Arial"/>
          <w:sz w:val="22"/>
          <w:szCs w:val="22"/>
        </w:rPr>
        <w:t xml:space="preserve"> Spurlock and SECONDED by Miguel Angel Romero.  </w:t>
      </w:r>
      <w:proofErr w:type="gramStart"/>
      <w:r>
        <w:rPr>
          <w:rFonts w:ascii="Arial" w:eastAsia="Arial" w:hAnsi="Arial" w:cs="Arial"/>
          <w:sz w:val="22"/>
          <w:szCs w:val="22"/>
        </w:rPr>
        <w:t>All in favor.</w:t>
      </w:r>
      <w:proofErr w:type="gramEnd"/>
      <w:r>
        <w:rPr>
          <w:rFonts w:ascii="Arial" w:eastAsia="Arial" w:hAnsi="Arial" w:cs="Arial"/>
          <w:sz w:val="22"/>
          <w:szCs w:val="22"/>
        </w:rPr>
        <w:t xml:space="preserve"> None opposed</w:t>
      </w:r>
    </w:p>
    <w:p w:rsidR="00860EDA" w:rsidRDefault="00860EDA">
      <w:pPr>
        <w:rPr>
          <w:rFonts w:ascii="Arial" w:eastAsia="Arial" w:hAnsi="Arial" w:cs="Arial"/>
          <w:b/>
          <w:color w:val="FF0000"/>
          <w:sz w:val="22"/>
          <w:szCs w:val="22"/>
        </w:rPr>
      </w:pPr>
    </w:p>
    <w:p w:rsidR="00860EDA" w:rsidRDefault="00860EDA">
      <w:pPr>
        <w:pBdr>
          <w:top w:val="nil"/>
          <w:left w:val="nil"/>
          <w:bottom w:val="nil"/>
          <w:right w:val="nil"/>
          <w:between w:val="nil"/>
        </w:pBdr>
        <w:rPr>
          <w:rFonts w:ascii="Arial" w:eastAsia="Arial" w:hAnsi="Arial" w:cs="Arial"/>
          <w:sz w:val="22"/>
          <w:szCs w:val="22"/>
        </w:rPr>
      </w:pPr>
    </w:p>
    <w:p w:rsidR="00860EDA" w:rsidRDefault="00860EDA">
      <w:pPr>
        <w:spacing w:line="276" w:lineRule="auto"/>
        <w:rPr>
          <w:rFonts w:ascii="Arial" w:eastAsia="Arial" w:hAnsi="Arial" w:cs="Arial"/>
          <w:b/>
          <w:sz w:val="22"/>
          <w:szCs w:val="22"/>
        </w:rPr>
      </w:pPr>
    </w:p>
    <w:p w:rsidR="00860EDA" w:rsidRDefault="00860EDA">
      <w:pPr>
        <w:rPr>
          <w:rFonts w:ascii="Arial" w:eastAsia="Arial" w:hAnsi="Arial" w:cs="Arial"/>
          <w:sz w:val="22"/>
          <w:szCs w:val="22"/>
        </w:rPr>
      </w:pPr>
    </w:p>
    <w:p w:rsidR="00860EDA" w:rsidRDefault="00860EDA">
      <w:pPr>
        <w:rPr>
          <w:rFonts w:ascii="Arial" w:eastAsia="Arial" w:hAnsi="Arial" w:cs="Arial"/>
          <w:sz w:val="22"/>
          <w:szCs w:val="22"/>
        </w:rPr>
      </w:pPr>
    </w:p>
    <w:p w:rsidR="00860EDA" w:rsidRDefault="00860EDA">
      <w:pPr>
        <w:rPr>
          <w:rFonts w:ascii="Arial" w:eastAsia="Arial" w:hAnsi="Arial" w:cs="Arial"/>
          <w:sz w:val="22"/>
          <w:szCs w:val="22"/>
        </w:rPr>
      </w:pPr>
    </w:p>
    <w:p w:rsidR="00860EDA" w:rsidRDefault="00860EDA">
      <w:pPr>
        <w:rPr>
          <w:sz w:val="22"/>
          <w:szCs w:val="22"/>
        </w:rPr>
      </w:pPr>
    </w:p>
    <w:p w:rsidR="00860EDA" w:rsidRDefault="00860EDA"/>
    <w:sectPr w:rsidR="00860EDA">
      <w:headerReference w:type="default" r:id="rId10"/>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0F26">
      <w:r>
        <w:separator/>
      </w:r>
    </w:p>
  </w:endnote>
  <w:endnote w:type="continuationSeparator" w:id="0">
    <w:p w:rsidR="00000000" w:rsidRDefault="0001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DA" w:rsidRDefault="00860ED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0F26">
      <w:r>
        <w:separator/>
      </w:r>
    </w:p>
  </w:footnote>
  <w:footnote w:type="continuationSeparator" w:id="0">
    <w:p w:rsidR="00000000" w:rsidRDefault="00010F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DA" w:rsidRDefault="00860ED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55C7"/>
    <w:multiLevelType w:val="multilevel"/>
    <w:tmpl w:val="06821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309761A"/>
    <w:multiLevelType w:val="multilevel"/>
    <w:tmpl w:val="1E82C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60EDA"/>
    <w:rsid w:val="00010F26"/>
    <w:rsid w:val="0086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before="480" w:after="120"/>
    </w:pPr>
    <w:rPr>
      <w:b/>
      <w:sz w:val="72"/>
      <w:szCs w:val="72"/>
    </w:rPr>
  </w:style>
  <w:style w:type="paragraph" w:customStyle="1" w:styleId="normal2">
    <w:name w:val="normal"/>
  </w:style>
  <w:style w:type="paragraph" w:customStyle="1" w:styleId="normal3">
    <w:name w:val="normal"/>
  </w:style>
  <w:style w:type="paragraph" w:customStyle="1" w:styleId="normal4">
    <w:name w:val="normal"/>
  </w:style>
  <w:style w:type="paragraph" w:customStyle="1" w:styleId="normal0">
    <w:name w:val="normal"/>
  </w:style>
  <w:style w:type="paragraph" w:styleId="ListParagraph">
    <w:name w:val="List Paragraph"/>
    <w:basedOn w:val="Normal"/>
    <w:uiPriority w:val="34"/>
    <w:qFormat/>
    <w:rsid w:val="009F74E3"/>
    <w:pPr>
      <w:ind w:left="720"/>
      <w:contextualSpacing/>
    </w:pPr>
  </w:style>
  <w:style w:type="paragraph" w:styleId="BalloonText">
    <w:name w:val="Balloon Text"/>
    <w:basedOn w:val="Normal"/>
    <w:link w:val="BalloonTextChar"/>
    <w:uiPriority w:val="99"/>
    <w:semiHidden/>
    <w:unhideWhenUsed/>
    <w:rsid w:val="00425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5573"/>
    <w:rPr>
      <w:rFonts w:ascii="Lucida Grande" w:hAnsi="Lucida Grande" w:cs="Lucida Grande"/>
      <w:sz w:val="18"/>
      <w:szCs w:val="18"/>
    </w:rPr>
  </w:style>
  <w:style w:type="character" w:styleId="Hyperlink">
    <w:name w:val="Hyperlink"/>
    <w:basedOn w:val="DefaultParagraphFont"/>
    <w:uiPriority w:val="99"/>
    <w:unhideWhenUsed/>
    <w:rsid w:val="00620C97"/>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before="480" w:after="120"/>
    </w:pPr>
    <w:rPr>
      <w:b/>
      <w:sz w:val="72"/>
      <w:szCs w:val="72"/>
    </w:rPr>
  </w:style>
  <w:style w:type="paragraph" w:customStyle="1" w:styleId="normal2">
    <w:name w:val="normal"/>
  </w:style>
  <w:style w:type="paragraph" w:customStyle="1" w:styleId="normal3">
    <w:name w:val="normal"/>
  </w:style>
  <w:style w:type="paragraph" w:customStyle="1" w:styleId="normal4">
    <w:name w:val="normal"/>
  </w:style>
  <w:style w:type="paragraph" w:customStyle="1" w:styleId="normal0">
    <w:name w:val="normal"/>
  </w:style>
  <w:style w:type="paragraph" w:styleId="ListParagraph">
    <w:name w:val="List Paragraph"/>
    <w:basedOn w:val="Normal"/>
    <w:uiPriority w:val="34"/>
    <w:qFormat/>
    <w:rsid w:val="009F74E3"/>
    <w:pPr>
      <w:ind w:left="720"/>
      <w:contextualSpacing/>
    </w:pPr>
  </w:style>
  <w:style w:type="paragraph" w:styleId="BalloonText">
    <w:name w:val="Balloon Text"/>
    <w:basedOn w:val="Normal"/>
    <w:link w:val="BalloonTextChar"/>
    <w:uiPriority w:val="99"/>
    <w:semiHidden/>
    <w:unhideWhenUsed/>
    <w:rsid w:val="00425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5573"/>
    <w:rPr>
      <w:rFonts w:ascii="Lucida Grande" w:hAnsi="Lucida Grande" w:cs="Lucida Grande"/>
      <w:sz w:val="18"/>
      <w:szCs w:val="18"/>
    </w:rPr>
  </w:style>
  <w:style w:type="character" w:styleId="Hyperlink">
    <w:name w:val="Hyperlink"/>
    <w:basedOn w:val="DefaultParagraphFont"/>
    <w:uiPriority w:val="99"/>
    <w:unhideWhenUsed/>
    <w:rsid w:val="00620C97"/>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ZrnZmHCj7u2MI4NKZeBW79iNmw==">AMUW2mXo6QEI0yi5UG28yKEaT+KeTPkJ4E/jRKwhEp7y6XzP2U9m2rqqeaDWtE5AcHN7pU9W+M9OpRPntRM+GLeBPR78zUpponOo5CWVKcupb7vsKbhEr9E=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5426</Characters>
  <Application>Microsoft Macintosh Word</Application>
  <DocSecurity>0</DocSecurity>
  <Lines>45</Lines>
  <Paragraphs>12</Paragraphs>
  <ScaleCrop>false</ScaleCrop>
  <Company>My Apple</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Gomez</dc:creator>
  <cp:lastModifiedBy>Alejandro Gomez</cp:lastModifiedBy>
  <cp:revision>2</cp:revision>
  <dcterms:created xsi:type="dcterms:W3CDTF">2021-08-01T19:29:00Z</dcterms:created>
  <dcterms:modified xsi:type="dcterms:W3CDTF">2021-08-01T19:29:00Z</dcterms:modified>
</cp:coreProperties>
</file>